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7F" w:rsidRDefault="00E1397F" w:rsidP="00E45DCF">
      <w:pPr>
        <w:jc w:val="both"/>
      </w:pPr>
      <w:bookmarkStart w:id="0" w:name="_GoBack"/>
      <w:bookmarkEnd w:id="0"/>
    </w:p>
    <w:p w:rsidR="00E1397F" w:rsidRPr="009465A1" w:rsidRDefault="00E1397F" w:rsidP="00E1397F">
      <w:pPr>
        <w:pStyle w:val="1"/>
        <w:rPr>
          <w:sz w:val="28"/>
          <w:szCs w:val="28"/>
        </w:rPr>
      </w:pPr>
      <w:r w:rsidRPr="009465A1">
        <w:rPr>
          <w:sz w:val="28"/>
          <w:szCs w:val="28"/>
        </w:rPr>
        <w:t>Информация</w:t>
      </w:r>
      <w:r w:rsidRPr="009465A1">
        <w:rPr>
          <w:sz w:val="28"/>
          <w:szCs w:val="28"/>
        </w:rPr>
        <w:br/>
        <w:t xml:space="preserve">о финансировании ведомственной </w:t>
      </w:r>
      <w:r w:rsidR="00B30D6F">
        <w:rPr>
          <w:sz w:val="28"/>
          <w:szCs w:val="28"/>
        </w:rPr>
        <w:t>муниципальной</w:t>
      </w:r>
      <w:r w:rsidRPr="009465A1">
        <w:rPr>
          <w:sz w:val="28"/>
          <w:szCs w:val="28"/>
        </w:rPr>
        <w:t xml:space="preserve"> программы</w:t>
      </w:r>
      <w:r w:rsidR="00B30D6F">
        <w:rPr>
          <w:sz w:val="28"/>
          <w:szCs w:val="28"/>
        </w:rPr>
        <w:t xml:space="preserve"> </w:t>
      </w:r>
      <w:r w:rsidR="00B30D6F">
        <w:rPr>
          <w:sz w:val="28"/>
        </w:rPr>
        <w:t>«Развитие физической культуры и спорта на 2017 -2019 годы»</w:t>
      </w:r>
      <w:r>
        <w:rPr>
          <w:sz w:val="28"/>
          <w:szCs w:val="28"/>
        </w:rPr>
        <w:t xml:space="preserve"> города Обь</w:t>
      </w:r>
      <w:r w:rsidRPr="009465A1">
        <w:rPr>
          <w:sz w:val="28"/>
          <w:szCs w:val="28"/>
        </w:rPr>
        <w:t xml:space="preserve"> Новосибирской области</w:t>
      </w:r>
      <w:r w:rsidRPr="009465A1">
        <w:rPr>
          <w:sz w:val="28"/>
          <w:szCs w:val="28"/>
        </w:rPr>
        <w:br/>
        <w:t xml:space="preserve">по итогам </w:t>
      </w:r>
      <w:r w:rsidR="00BA2DE2">
        <w:rPr>
          <w:sz w:val="28"/>
          <w:szCs w:val="28"/>
        </w:rPr>
        <w:t>2016</w:t>
      </w:r>
      <w:r w:rsidRPr="009465A1">
        <w:rPr>
          <w:sz w:val="28"/>
          <w:szCs w:val="28"/>
        </w:rPr>
        <w:t xml:space="preserve"> года</w:t>
      </w:r>
    </w:p>
    <w:p w:rsidR="00E1397F" w:rsidRPr="009465A1" w:rsidRDefault="00E1397F" w:rsidP="00E1397F">
      <w:pPr>
        <w:ind w:firstLine="698"/>
        <w:jc w:val="right"/>
        <w:rPr>
          <w:sz w:val="24"/>
          <w:szCs w:val="24"/>
        </w:rPr>
      </w:pPr>
      <w:r w:rsidRPr="009465A1">
        <w:rPr>
          <w:sz w:val="24"/>
          <w:szCs w:val="24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4"/>
        <w:gridCol w:w="1356"/>
        <w:gridCol w:w="1209"/>
        <w:gridCol w:w="1701"/>
        <w:gridCol w:w="1440"/>
        <w:gridCol w:w="1253"/>
        <w:gridCol w:w="1701"/>
        <w:gridCol w:w="3081"/>
      </w:tblGrid>
      <w:tr w:rsidR="00E1397F" w:rsidTr="00DE25B1">
        <w:tc>
          <w:tcPr>
            <w:tcW w:w="296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1397F" w:rsidRDefault="00E1397F" w:rsidP="00DE25B1">
            <w:pPr>
              <w:pStyle w:val="a6"/>
              <w:jc w:val="center"/>
            </w:pPr>
            <w:r>
              <w:t>Источник финансирования программы</w:t>
            </w:r>
          </w:p>
        </w:tc>
        <w:tc>
          <w:tcPr>
            <w:tcW w:w="8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DE25B1">
            <w:pPr>
              <w:pStyle w:val="a6"/>
              <w:jc w:val="center"/>
            </w:pPr>
            <w:r>
              <w:t>Объемы и источники финансирования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97F" w:rsidRDefault="00E1397F" w:rsidP="00DE25B1">
            <w:pPr>
              <w:pStyle w:val="a6"/>
              <w:jc w:val="center"/>
            </w:pPr>
            <w:r>
              <w:t>Примечание</w:t>
            </w:r>
          </w:p>
        </w:tc>
      </w:tr>
      <w:tr w:rsidR="00E1397F" w:rsidTr="00DE25B1">
        <w:tc>
          <w:tcPr>
            <w:tcW w:w="296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1397F" w:rsidRDefault="00E1397F" w:rsidP="00DE25B1">
            <w:pPr>
              <w:pStyle w:val="a6"/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DE25B1">
            <w:pPr>
              <w:pStyle w:val="a6"/>
              <w:jc w:val="center"/>
            </w:pPr>
            <w:r>
              <w:t>с начала реализации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DE25B1">
            <w:pPr>
              <w:pStyle w:val="a6"/>
              <w:jc w:val="center"/>
            </w:pPr>
            <w:r>
              <w:t>% выполнения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DE25B1">
            <w:pPr>
              <w:pStyle w:val="a6"/>
              <w:jc w:val="center"/>
            </w:pPr>
            <w:r>
              <w:t>отчетный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DE25B1">
            <w:pPr>
              <w:pStyle w:val="a6"/>
              <w:jc w:val="center"/>
            </w:pPr>
            <w:r>
              <w:t>% выполнения плана</w:t>
            </w: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97F" w:rsidRDefault="00E1397F" w:rsidP="00DE25B1">
            <w:pPr>
              <w:pStyle w:val="a6"/>
            </w:pPr>
          </w:p>
        </w:tc>
      </w:tr>
      <w:tr w:rsidR="00E1397F" w:rsidTr="00DE25B1">
        <w:tc>
          <w:tcPr>
            <w:tcW w:w="296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1397F" w:rsidRDefault="00E1397F" w:rsidP="00DE25B1">
            <w:pPr>
              <w:pStyle w:val="a6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DE25B1">
            <w:pPr>
              <w:pStyle w:val="a6"/>
              <w:jc w:val="center"/>
            </w:pPr>
            <w:r>
              <w:t>план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DE25B1">
            <w:pPr>
              <w:pStyle w:val="a6"/>
              <w:jc w:val="center"/>
            </w:pPr>
            <w: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DE25B1">
            <w:pPr>
              <w:pStyle w:val="a6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DE25B1">
            <w:pPr>
              <w:pStyle w:val="a6"/>
              <w:jc w:val="center"/>
            </w:pPr>
            <w:r>
              <w:t>план (годовой)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DE25B1">
            <w:pPr>
              <w:pStyle w:val="a6"/>
              <w:jc w:val="center"/>
            </w:pPr>
            <w: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DE25B1">
            <w:pPr>
              <w:pStyle w:val="a6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97F" w:rsidRDefault="00E1397F" w:rsidP="00DE25B1">
            <w:pPr>
              <w:pStyle w:val="a6"/>
            </w:pPr>
          </w:p>
        </w:tc>
      </w:tr>
      <w:tr w:rsidR="00E1397F" w:rsidTr="00DE25B1"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DE25B1">
            <w:pPr>
              <w:pStyle w:val="a5"/>
            </w:pPr>
            <w:r>
              <w:t>Сумма затрат,</w:t>
            </w:r>
          </w:p>
          <w:p w:rsidR="00E1397F" w:rsidRDefault="00E1397F" w:rsidP="00DE25B1">
            <w:pPr>
              <w:pStyle w:val="a5"/>
            </w:pPr>
            <w:r>
              <w:t>в том числе: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DE25B1">
            <w:pPr>
              <w:pStyle w:val="a6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DE25B1">
            <w:pPr>
              <w:pStyle w:val="a6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DE25B1">
            <w:pPr>
              <w:pStyle w:val="a6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DE25B1">
            <w:pPr>
              <w:pStyle w:val="a6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DE25B1">
            <w:pPr>
              <w:pStyle w:val="a6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DE25B1">
            <w:pPr>
              <w:pStyle w:val="a6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97F" w:rsidRDefault="00E1397F" w:rsidP="00DE25B1">
            <w:pPr>
              <w:pStyle w:val="a6"/>
            </w:pPr>
          </w:p>
        </w:tc>
      </w:tr>
      <w:tr w:rsidR="00E1397F" w:rsidTr="00DE25B1"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DE25B1">
            <w:pPr>
              <w:pStyle w:val="a5"/>
            </w:pPr>
            <w:r>
              <w:t>областной бюджет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DE25B1">
            <w:pPr>
              <w:pStyle w:val="a6"/>
            </w:pPr>
            <w: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DE25B1">
            <w:pPr>
              <w:pStyle w:val="a6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DE25B1">
            <w:pPr>
              <w:pStyle w:val="a6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DE25B1">
            <w:pPr>
              <w:pStyle w:val="a6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DE25B1">
            <w:pPr>
              <w:pStyle w:val="a6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DE25B1">
            <w:pPr>
              <w:pStyle w:val="a6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97F" w:rsidRDefault="00E1397F" w:rsidP="00DE25B1">
            <w:pPr>
              <w:pStyle w:val="a6"/>
            </w:pPr>
          </w:p>
        </w:tc>
      </w:tr>
      <w:tr w:rsidR="00E1397F" w:rsidTr="00DE25B1"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DE25B1">
            <w:pPr>
              <w:pStyle w:val="a5"/>
            </w:pPr>
            <w:r>
              <w:t>федеральный бюджет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DE25B1">
            <w:pPr>
              <w:pStyle w:val="a6"/>
            </w:pPr>
            <w: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DE25B1">
            <w:pPr>
              <w:pStyle w:val="a6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DE25B1">
            <w:pPr>
              <w:pStyle w:val="a6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DE25B1">
            <w:pPr>
              <w:pStyle w:val="a6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DE25B1">
            <w:pPr>
              <w:pStyle w:val="a6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DE25B1">
            <w:pPr>
              <w:pStyle w:val="a6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97F" w:rsidRDefault="00E1397F" w:rsidP="00DE25B1">
            <w:pPr>
              <w:pStyle w:val="a6"/>
            </w:pPr>
          </w:p>
        </w:tc>
      </w:tr>
      <w:tr w:rsidR="00E1397F" w:rsidTr="00DE25B1"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DE25B1">
            <w:pPr>
              <w:pStyle w:val="a5"/>
            </w:pPr>
            <w:r>
              <w:t>местный бюджет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Pr="00C50FFD" w:rsidRDefault="00E1397F" w:rsidP="00BA2DE2">
            <w:pPr>
              <w:pStyle w:val="a6"/>
              <w:rPr>
                <w:color w:val="FF0000"/>
              </w:rPr>
            </w:pPr>
            <w:r w:rsidRPr="00BA2DE2">
              <w:t>5335,00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BA2DE2">
            <w:pPr>
              <w:pStyle w:val="a6"/>
            </w:pPr>
            <w:r>
              <w:t>5242</w:t>
            </w:r>
            <w:r w:rsidR="00BA2DE2">
              <w:t>,</w:t>
            </w:r>
            <w:r>
              <w:t>4</w:t>
            </w:r>
            <w:r w:rsidR="00BA2DE2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DE25B1">
            <w:pPr>
              <w:pStyle w:val="a6"/>
            </w:pPr>
            <w:r>
              <w:t>98,26</w:t>
            </w:r>
          </w:p>
          <w:p w:rsidR="00E1397F" w:rsidRPr="00C50FFD" w:rsidRDefault="00E1397F" w:rsidP="00DE25B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BA2DE2">
            <w:pPr>
              <w:pStyle w:val="a6"/>
            </w:pPr>
            <w:r>
              <w:t>5335</w:t>
            </w:r>
            <w:r w:rsidR="00BA2DE2">
              <w:t>,</w:t>
            </w:r>
            <w:r>
              <w:t>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BA2DE2">
            <w:pPr>
              <w:pStyle w:val="a6"/>
            </w:pPr>
            <w:r>
              <w:t>5242</w:t>
            </w:r>
            <w:r w:rsidR="00BA2DE2">
              <w:t>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DE25B1">
            <w:pPr>
              <w:pStyle w:val="a6"/>
            </w:pPr>
            <w:r>
              <w:t>98,26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97F" w:rsidRDefault="00E1397F" w:rsidP="00DE25B1">
            <w:pPr>
              <w:pStyle w:val="a6"/>
            </w:pPr>
          </w:p>
        </w:tc>
      </w:tr>
      <w:tr w:rsidR="00E1397F" w:rsidTr="00DE25B1"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DE25B1">
            <w:pPr>
              <w:pStyle w:val="a5"/>
            </w:pPr>
            <w:r>
              <w:t>внебюджетные источники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DE25B1">
            <w:pPr>
              <w:pStyle w:val="a6"/>
            </w:pPr>
            <w: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DE25B1">
            <w:pPr>
              <w:pStyle w:val="a6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DE25B1">
            <w:pPr>
              <w:pStyle w:val="a6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DE25B1">
            <w:pPr>
              <w:pStyle w:val="a6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DE25B1">
            <w:pPr>
              <w:pStyle w:val="a6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7F" w:rsidRDefault="00E1397F" w:rsidP="00DE25B1">
            <w:pPr>
              <w:pStyle w:val="a6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97F" w:rsidRDefault="00E1397F" w:rsidP="00DE25B1">
            <w:pPr>
              <w:pStyle w:val="a6"/>
            </w:pPr>
          </w:p>
        </w:tc>
      </w:tr>
    </w:tbl>
    <w:p w:rsidR="00E1397F" w:rsidRDefault="00E1397F" w:rsidP="00E1397F">
      <w:pPr>
        <w:pStyle w:val="1"/>
      </w:pPr>
    </w:p>
    <w:p w:rsidR="0008527A" w:rsidRDefault="0008527A"/>
    <w:sectPr w:rsidR="0008527A" w:rsidSect="00E139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93"/>
    <w:rsid w:val="0008527A"/>
    <w:rsid w:val="00707941"/>
    <w:rsid w:val="007F0D93"/>
    <w:rsid w:val="00B30D6F"/>
    <w:rsid w:val="00BA2DE2"/>
    <w:rsid w:val="00C1545B"/>
    <w:rsid w:val="00E1397F"/>
    <w:rsid w:val="00E4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397F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97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Гипертекстовая ссылка"/>
    <w:rsid w:val="00E1397F"/>
    <w:rPr>
      <w:rFonts w:cs="Times New Roman"/>
      <w:color w:val="008000"/>
    </w:rPr>
  </w:style>
  <w:style w:type="character" w:customStyle="1" w:styleId="a4">
    <w:name w:val="Цветовое выделение"/>
    <w:rsid w:val="00E1397F"/>
    <w:rPr>
      <w:b/>
      <w:color w:val="000080"/>
    </w:rPr>
  </w:style>
  <w:style w:type="paragraph" w:customStyle="1" w:styleId="a5">
    <w:name w:val="Прижатый влево"/>
    <w:basedOn w:val="a"/>
    <w:next w:val="a"/>
    <w:rsid w:val="00E1397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6">
    <w:name w:val="Нормальный (таблица)"/>
    <w:basedOn w:val="a"/>
    <w:next w:val="a"/>
    <w:rsid w:val="00E1397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397F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97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Гипертекстовая ссылка"/>
    <w:rsid w:val="00E1397F"/>
    <w:rPr>
      <w:rFonts w:cs="Times New Roman"/>
      <w:color w:val="008000"/>
    </w:rPr>
  </w:style>
  <w:style w:type="character" w:customStyle="1" w:styleId="a4">
    <w:name w:val="Цветовое выделение"/>
    <w:rsid w:val="00E1397F"/>
    <w:rPr>
      <w:b/>
      <w:color w:val="000080"/>
    </w:rPr>
  </w:style>
  <w:style w:type="paragraph" w:customStyle="1" w:styleId="a5">
    <w:name w:val="Прижатый влево"/>
    <w:basedOn w:val="a"/>
    <w:next w:val="a"/>
    <w:rsid w:val="00E1397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6">
    <w:name w:val="Нормальный (таблица)"/>
    <w:basedOn w:val="a"/>
    <w:next w:val="a"/>
    <w:rsid w:val="00E1397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2</cp:revision>
  <dcterms:created xsi:type="dcterms:W3CDTF">2017-07-27T03:05:00Z</dcterms:created>
  <dcterms:modified xsi:type="dcterms:W3CDTF">2017-07-27T03:05:00Z</dcterms:modified>
</cp:coreProperties>
</file>