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F5" w:rsidRPr="006976F5" w:rsidRDefault="006976F5" w:rsidP="001D4736">
      <w:pPr>
        <w:shd w:val="clear" w:color="auto" w:fill="FFFFFF"/>
        <w:spacing w:after="0" w:line="240" w:lineRule="auto"/>
        <w:ind w:left="6096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>Утверждена</w:t>
      </w:r>
    </w:p>
    <w:p w:rsidR="006976F5" w:rsidRPr="006976F5" w:rsidRDefault="006976F5" w:rsidP="001D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:rsidR="006976F5" w:rsidRDefault="006976F5" w:rsidP="001D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Оби Новосибирской области</w:t>
      </w:r>
    </w:p>
    <w:p w:rsidR="006976F5" w:rsidRPr="006976F5" w:rsidRDefault="006976F5" w:rsidP="001D4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Pr="006976F5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013E2">
        <w:rPr>
          <w:rFonts w:ascii="Times New Roman" w:eastAsia="Times New Roman" w:hAnsi="Times New Roman"/>
          <w:sz w:val="28"/>
          <w:szCs w:val="28"/>
          <w:lang w:eastAsia="ar-SA"/>
        </w:rPr>
        <w:t>24.05.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2017</w:t>
      </w:r>
      <w:r w:rsidR="002013E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2013E2">
        <w:rPr>
          <w:rFonts w:ascii="Times New Roman" w:eastAsia="Times New Roman" w:hAnsi="Times New Roman"/>
          <w:sz w:val="28"/>
          <w:szCs w:val="28"/>
          <w:lang w:eastAsia="ar-SA"/>
        </w:rPr>
        <w:t>583</w:t>
      </w:r>
      <w:bookmarkStart w:id="0" w:name="_GoBack"/>
      <w:bookmarkEnd w:id="0"/>
    </w:p>
    <w:p w:rsidR="00A71E50" w:rsidRDefault="00A71E50" w:rsidP="001D473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 города Оби Новосибирской области на 2017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E50" w:rsidRPr="00A1107B" w:rsidRDefault="00A71E50" w:rsidP="00A71E50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E50" w:rsidRPr="00D952E1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C4A8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A71E50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71E50" w:rsidRPr="00D952E1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564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 xml:space="preserve">Оби </w:t>
      </w:r>
      <w:r w:rsidRPr="0002056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71E50" w:rsidRPr="00D952E1" w:rsidRDefault="00A71E50" w:rsidP="00A71E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города Оби Новосибирской области на 2017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  <w:r w:rsidRPr="00CB7611">
        <w:rPr>
          <w:rFonts w:ascii="Times New Roman" w:hAnsi="Times New Roman"/>
          <w:b/>
          <w:sz w:val="28"/>
          <w:szCs w:val="28"/>
        </w:rPr>
        <w:t xml:space="preserve"> </w:t>
      </w:r>
    </w:p>
    <w:p w:rsidR="00A71E50" w:rsidRPr="00D952E1" w:rsidRDefault="00A71E50" w:rsidP="00A71E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A71E50" w:rsidRPr="00D952E1" w:rsidTr="0035645D">
        <w:trPr>
          <w:trHeight w:val="960"/>
        </w:trPr>
        <w:tc>
          <w:tcPr>
            <w:tcW w:w="2881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250680" w:rsidRDefault="00A71E50" w:rsidP="0035645D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680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территории города Оби Новосибирской области на 2017 год»</w:t>
            </w:r>
          </w:p>
        </w:tc>
      </w:tr>
      <w:tr w:rsidR="00A71E50" w:rsidRPr="00250680" w:rsidTr="0035645D">
        <w:trPr>
          <w:trHeight w:val="864"/>
        </w:trPr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8768CF" w:rsidRDefault="00A71E50" w:rsidP="003564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Управление жилищно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768CF">
              <w:rPr>
                <w:rFonts w:ascii="Times New Roman" w:hAnsi="Times New Roman"/>
                <w:sz w:val="28"/>
                <w:szCs w:val="28"/>
              </w:rPr>
              <w:t xml:space="preserve"> коммунального хозяйства и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A71E50" w:rsidRPr="00250680" w:rsidTr="0035645D">
        <w:trPr>
          <w:trHeight w:val="864"/>
        </w:trPr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8768CF" w:rsidRDefault="00A71E50" w:rsidP="003564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Администрация города Оби Новосибирской области</w:t>
            </w:r>
          </w:p>
        </w:tc>
      </w:tr>
      <w:tr w:rsidR="00A71E50" w:rsidRPr="00250680" w:rsidTr="0035645D">
        <w:trPr>
          <w:trHeight w:val="864"/>
        </w:trPr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42" w:type="dxa"/>
            <w:shd w:val="clear" w:color="auto" w:fill="auto"/>
          </w:tcPr>
          <w:p w:rsidR="00A71E50" w:rsidRPr="008768CF" w:rsidRDefault="00A71E50" w:rsidP="0035645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A71E50" w:rsidRPr="008768CF" w:rsidRDefault="00A71E50" w:rsidP="0035645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</w:t>
            </w:r>
            <w:r w:rsidR="00EB121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образовани</w:t>
            </w:r>
            <w:r w:rsidR="00EB121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города Оби Новосибирской области,</w:t>
            </w:r>
          </w:p>
          <w:p w:rsidR="00A71E50" w:rsidRPr="00C86602" w:rsidRDefault="00A71E50" w:rsidP="0047575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86602">
              <w:rPr>
                <w:rFonts w:ascii="Times New Roman" w:hAnsi="Times New Roman"/>
                <w:sz w:val="28"/>
                <w:szCs w:val="28"/>
              </w:rPr>
              <w:t>обственники помещений в многоквартирн</w:t>
            </w:r>
            <w:r w:rsidR="0047575D">
              <w:rPr>
                <w:rFonts w:ascii="Times New Roman" w:hAnsi="Times New Roman"/>
                <w:sz w:val="28"/>
                <w:szCs w:val="28"/>
              </w:rPr>
              <w:t>ом доме</w:t>
            </w:r>
            <w:r w:rsidRPr="00C86602">
              <w:rPr>
                <w:rFonts w:ascii="Times New Roman" w:hAnsi="Times New Roman"/>
                <w:sz w:val="28"/>
                <w:szCs w:val="28"/>
              </w:rPr>
              <w:t xml:space="preserve"> (далее - собственники МКД) (по согласованию) и иные организации определенные заказчиком в установленном порядке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8B17B6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</w:t>
            </w:r>
            <w:r w:rsidRPr="008B17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314EE5" w:rsidRDefault="0047575D" w:rsidP="0035645D">
            <w:pPr>
              <w:pStyle w:val="Default"/>
              <w:spacing w:line="0" w:lineRule="atLeas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A71E50">
              <w:rPr>
                <w:sz w:val="28"/>
                <w:szCs w:val="28"/>
              </w:rPr>
              <w:t xml:space="preserve"> системы комплексного благоустройства на территории города Оби с вовлечением  населения и организаций.   </w:t>
            </w:r>
          </w:p>
        </w:tc>
      </w:tr>
      <w:tr w:rsidR="00A71E50" w:rsidRPr="00D952E1" w:rsidTr="0035645D">
        <w:trPr>
          <w:trHeight w:val="1388"/>
        </w:trPr>
        <w:tc>
          <w:tcPr>
            <w:tcW w:w="2881" w:type="dxa"/>
            <w:shd w:val="clear" w:color="auto" w:fill="auto"/>
          </w:tcPr>
          <w:p w:rsidR="00A71E50" w:rsidRPr="00AF4D9F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</w:t>
            </w:r>
            <w:r w:rsidRPr="009C1A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 П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>овышение уровня благоустройства наиболее посе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щаем</w:t>
            </w:r>
            <w:r w:rsidR="0047575D">
              <w:rPr>
                <w:rFonts w:ascii="Times New Roman" w:hAnsi="Times New Roman"/>
                <w:sz w:val="28"/>
                <w:szCs w:val="28"/>
                <w:lang w:eastAsia="ar-SA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</w:t>
            </w:r>
            <w:r w:rsidR="0047575D">
              <w:rPr>
                <w:rFonts w:ascii="Times New Roman" w:hAnsi="Times New Roman"/>
                <w:sz w:val="28"/>
                <w:szCs w:val="28"/>
                <w:lang w:eastAsia="ar-SA"/>
              </w:rPr>
              <w:t>ой территории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A71E50" w:rsidRPr="00CF4097" w:rsidRDefault="00A71E50" w:rsidP="003564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 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уровня благо</w:t>
            </w:r>
            <w:r w:rsidR="0047575D">
              <w:rPr>
                <w:rFonts w:ascii="Times New Roman" w:hAnsi="Times New Roman"/>
                <w:sz w:val="28"/>
                <w:szCs w:val="28"/>
                <w:lang w:eastAsia="ar-SA"/>
              </w:rPr>
              <w:t>устройства  дворовой территории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A71E50" w:rsidRPr="00D952E1" w:rsidTr="0035645D">
        <w:trPr>
          <w:trHeight w:val="3250"/>
        </w:trPr>
        <w:tc>
          <w:tcPr>
            <w:tcW w:w="2881" w:type="dxa"/>
            <w:shd w:val="clear" w:color="auto" w:fill="auto"/>
          </w:tcPr>
          <w:p w:rsidR="00A71E50" w:rsidRPr="003258CC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58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 К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оличество благоустроенных дворовых территорий многоквартирных домов города Оби</w:t>
            </w:r>
            <w:r w:rsidR="00D07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Программы;</w:t>
            </w:r>
          </w:p>
          <w:p w:rsidR="00A71E50" w:rsidRDefault="00A71E50" w:rsidP="003564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2. Доля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благоустроенных дворовых территорий </w:t>
            </w:r>
            <w:r w:rsidRPr="000E10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многоквартирных домов города Оби</w:t>
            </w:r>
            <w:r w:rsidR="00D070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рамках Программы от общего количества дворовых территорий; </w:t>
            </w:r>
          </w:p>
          <w:p w:rsidR="00A71E50" w:rsidRPr="00B7420E" w:rsidRDefault="00A71E50" w:rsidP="003564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</w:t>
            </w:r>
            <w:r w:rsidRPr="00B74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оля финансового участия</w:t>
            </w:r>
            <w:r w:rsidR="00EA69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заинтересованных лиц</w:t>
            </w:r>
            <w:r w:rsidRPr="00B742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выполнении дополнительного перечня работ по благоустройству дворовых территорий 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многоквартирных домов города Оби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A71E50" w:rsidRPr="005E7890" w:rsidRDefault="00A71E50" w:rsidP="00356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4. П</w:t>
            </w:r>
            <w:r w:rsidRPr="00B7420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лощадь благоустроенных общественных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пространств.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2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314EE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A71E50" w:rsidRPr="00314EE5" w:rsidRDefault="00A71E50" w:rsidP="0035645D">
            <w:pPr>
              <w:spacing w:after="0" w:line="0" w:lineRule="atLeast"/>
              <w:jc w:val="both"/>
            </w:pPr>
            <w:r w:rsidRPr="00314EE5">
              <w:rPr>
                <w:rFonts w:ascii="Times New Roman" w:hAnsi="Times New Roman"/>
                <w:sz w:val="28"/>
                <w:szCs w:val="28"/>
              </w:rPr>
              <w:t>Этапы реализ</w:t>
            </w:r>
            <w:r>
              <w:rPr>
                <w:rFonts w:ascii="Times New Roman" w:hAnsi="Times New Roman"/>
                <w:sz w:val="28"/>
                <w:szCs w:val="28"/>
              </w:rPr>
              <w:t>ации программы не выделяются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314EE5" w:rsidRDefault="00A71E50" w:rsidP="0035645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4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A71E50" w:rsidRPr="00250680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объем ассигнований на реализацию муниципальной программы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C835B0">
              <w:rPr>
                <w:rFonts w:ascii="Times New Roman" w:hAnsi="Times New Roman"/>
                <w:sz w:val="28"/>
                <w:szCs w:val="28"/>
                <w:lang w:eastAsia="ar-SA"/>
              </w:rPr>
              <w:t>0 026,821тыс.</w:t>
            </w:r>
            <w:r w:rsidRPr="0025068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рублей, из них: </w:t>
            </w:r>
          </w:p>
          <w:p w:rsidR="00A71E50" w:rsidRPr="00BE4CE6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федерального бюджета – 6198,5 тыс. рублей,</w:t>
            </w:r>
          </w:p>
          <w:p w:rsidR="00A71E50" w:rsidRPr="00BE4CE6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>- областного бюджета – 3337,7тыс. рублей,</w:t>
            </w:r>
          </w:p>
          <w:p w:rsidR="00A71E50" w:rsidRPr="00BE4CE6" w:rsidRDefault="00A71E50" w:rsidP="0035645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местного бюджета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E4CE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476,81  тыс. рублей,</w:t>
            </w:r>
          </w:p>
          <w:p w:rsidR="00A71E50" w:rsidRPr="00314EE5" w:rsidRDefault="00A71E50" w:rsidP="0035645D">
            <w:pPr>
              <w:pStyle w:val="ConsPlusNormal"/>
              <w:spacing w:line="0" w:lineRule="atLeast"/>
              <w:ind w:firstLine="0"/>
              <w:jc w:val="both"/>
            </w:pPr>
            <w:r w:rsidRPr="00BE4C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BE4C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13,811тыс. рублей.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204390" w:rsidRDefault="00A71E50" w:rsidP="0035645D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жидаемые результаты реализации п</w:t>
            </w:r>
            <w:r w:rsidRPr="00204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01C07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города Оби,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увеличение 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</w:t>
            </w:r>
            <w:r w:rsidR="004757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лощади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обустроенных зон отдыха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зон озеленения, дворовых проездов, приведенных в надлежащее состояние на территории города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Оби в количестве 1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единиц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 объекта дворовой территорий и 1 сквера;</w:t>
            </w:r>
          </w:p>
          <w:p w:rsidR="00A71E50" w:rsidRPr="00EA69F8" w:rsidRDefault="00A71E50" w:rsidP="0035645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r w:rsidR="00064BC0"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овысить </w:t>
            </w:r>
            <w:r w:rsidR="00064BC0" w:rsidRPr="00EA69F8">
              <w:rPr>
                <w:rFonts w:ascii="Times New Roman" w:hAnsi="Times New Roman"/>
                <w:sz w:val="28"/>
                <w:szCs w:val="28"/>
              </w:rPr>
              <w:t>создание  универсальных механизмов  вовлеченности  заинтересованных граждан, организаций в реализации мероприятий по бла</w:t>
            </w:r>
            <w:r w:rsidR="001D4736">
              <w:rPr>
                <w:rFonts w:ascii="Times New Roman" w:hAnsi="Times New Roman"/>
                <w:sz w:val="28"/>
                <w:szCs w:val="28"/>
              </w:rPr>
              <w:t>гоустройству  территории города</w:t>
            </w:r>
            <w:r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A71E50" w:rsidRPr="006155BE" w:rsidRDefault="0047575D" w:rsidP="003564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Повысить социальную активность</w:t>
            </w:r>
            <w:r w:rsidR="00A71E50" w:rsidRPr="00EA69F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граждан и заинтересованных лиц;</w:t>
            </w:r>
          </w:p>
          <w:p w:rsidR="00A71E50" w:rsidRPr="0015660F" w:rsidRDefault="00A71E50" w:rsidP="003564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оздать условия для участия граждан в реализ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ации мероприятий благоустройству 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города</w:t>
            </w:r>
            <w:r w:rsidRPr="006155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 целью повышения общественного сознания к сохранности элементов </w:t>
            </w:r>
            <w:r w:rsidRPr="002A158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общего имущества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благоустройства. </w:t>
            </w:r>
          </w:p>
        </w:tc>
      </w:tr>
      <w:tr w:rsidR="00A71E50" w:rsidRPr="00D952E1" w:rsidTr="0035645D">
        <w:tc>
          <w:tcPr>
            <w:tcW w:w="2881" w:type="dxa"/>
            <w:shd w:val="clear" w:color="auto" w:fill="auto"/>
          </w:tcPr>
          <w:p w:rsidR="00A71E50" w:rsidRPr="008768CF" w:rsidRDefault="00A71E50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Электронный адрес размещения 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6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сети Интернет</w:t>
            </w:r>
          </w:p>
        </w:tc>
        <w:tc>
          <w:tcPr>
            <w:tcW w:w="7042" w:type="dxa"/>
            <w:shd w:val="clear" w:color="auto" w:fill="auto"/>
          </w:tcPr>
          <w:p w:rsidR="00A71E50" w:rsidRDefault="00A71E50" w:rsidP="003564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E50" w:rsidRPr="00573F47" w:rsidRDefault="00A71E50" w:rsidP="0035645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CF">
              <w:rPr>
                <w:rFonts w:ascii="Times New Roman" w:hAnsi="Times New Roman"/>
                <w:sz w:val="28"/>
                <w:szCs w:val="28"/>
              </w:rPr>
              <w:t>http://gorodob.nso.ru/page/913</w:t>
            </w:r>
          </w:p>
        </w:tc>
      </w:tr>
    </w:tbl>
    <w:p w:rsidR="00A71E50" w:rsidRPr="00250680" w:rsidRDefault="00A71E50" w:rsidP="00A71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13BA" w:rsidRPr="00E713BA" w:rsidRDefault="00A71E50" w:rsidP="00E713BA">
      <w:pPr>
        <w:spacing w:after="0" w:line="240" w:lineRule="auto"/>
        <w:jc w:val="center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</w:pPr>
      <w:r w:rsidRPr="00E713BA">
        <w:rPr>
          <w:rFonts w:ascii="Times New Roman" w:hAnsi="Times New Roman"/>
          <w:b/>
          <w:sz w:val="28"/>
          <w:szCs w:val="28"/>
        </w:rPr>
        <w:t xml:space="preserve">2. </w:t>
      </w:r>
      <w:r w:rsidR="00E713BA">
        <w:rPr>
          <w:rStyle w:val="2Exact"/>
          <w:rFonts w:eastAsia="Calibri"/>
          <w:b/>
        </w:rPr>
        <w:t>Характеристика сферы действия</w:t>
      </w:r>
      <w:r w:rsidR="00E713BA" w:rsidRPr="00E713BA">
        <w:rPr>
          <w:rFonts w:ascii="Times New Roman" w:hAnsi="Times New Roman"/>
          <w:b/>
          <w:sz w:val="28"/>
          <w:szCs w:val="28"/>
        </w:rPr>
        <w:t xml:space="preserve"> </w:t>
      </w:r>
      <w:r w:rsidR="00E713B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713BA" w:rsidRDefault="00E713BA" w:rsidP="00E713BA">
      <w:pPr>
        <w:spacing w:after="0" w:line="240" w:lineRule="auto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</w:pPr>
    </w:p>
    <w:p w:rsidR="00123B40" w:rsidRPr="00123B40" w:rsidRDefault="00E713BA" w:rsidP="00FA1F1D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  <w:t xml:space="preserve">     </w:t>
      </w:r>
      <w:r w:rsidR="00123B40" w:rsidRPr="00123B40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  <w:t>К</w:t>
      </w:r>
      <w:r w:rsidR="00123B40" w:rsidRP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>омплексное благоустройство городской среды является одной из основных задач в достижении</w:t>
      </w:r>
      <w:r w:rsidR="00123B40" w:rsidRPr="00123B40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ar-SA"/>
        </w:rPr>
        <w:t xml:space="preserve"> г</w:t>
      </w:r>
      <w:r w:rsidR="00123B40" w:rsidRPr="00123B40">
        <w:rPr>
          <w:rFonts w:ascii="Times New Roman" w:eastAsia="Times New Roman" w:hAnsi="Times New Roman"/>
          <w:bCs/>
          <w:color w:val="111111"/>
          <w:sz w:val="28"/>
          <w:szCs w:val="28"/>
          <w:lang w:eastAsia="ar-SA"/>
        </w:rPr>
        <w:t>лавной стратегической цели</w:t>
      </w:r>
      <w:r w:rsidR="00123B40" w:rsidRP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 xml:space="preserve"> определяющей все планово-прогнозные решения города </w:t>
      </w:r>
      <w:r w:rsid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>Оби</w:t>
      </w:r>
      <w:r w:rsidR="00FA1F1D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 xml:space="preserve"> до 2022</w:t>
      </w:r>
      <w:r w:rsidR="00123B40" w:rsidRPr="00123B40">
        <w:rPr>
          <w:rFonts w:ascii="Times New Roman" w:eastAsia="Times New Roman" w:hAnsi="Times New Roman"/>
          <w:color w:val="111111"/>
          <w:sz w:val="28"/>
          <w:szCs w:val="28"/>
          <w:lang w:eastAsia="ar-SA"/>
        </w:rPr>
        <w:t xml:space="preserve"> года. </w:t>
      </w:r>
    </w:p>
    <w:p w:rsidR="00123B40" w:rsidRPr="00123B40" w:rsidRDefault="00123B40" w:rsidP="00FA1F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>Настоящая муниципальная программа разработана с целью повышения уровня комплексного благоустройства для повышения качества жизни граждан на территории города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Оби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улучшения состояния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общественных пространств и 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>дворо</w:t>
      </w:r>
      <w:r w:rsidR="00EB1210">
        <w:rPr>
          <w:rFonts w:ascii="Times New Roman" w:eastAsia="Times New Roman" w:hAnsi="Times New Roman"/>
          <w:sz w:val="28"/>
          <w:szCs w:val="28"/>
          <w:lang w:eastAsia="ar-SA"/>
        </w:rPr>
        <w:t>вых территорий, включая покрытие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тротуаров, пешеходных дорожек, проездов дворовых территорий, озел</w:t>
      </w:r>
      <w:r w:rsidR="00EB1210">
        <w:rPr>
          <w:rFonts w:ascii="Times New Roman" w:eastAsia="Times New Roman" w:hAnsi="Times New Roman"/>
          <w:sz w:val="28"/>
          <w:szCs w:val="28"/>
          <w:lang w:eastAsia="ar-SA"/>
        </w:rPr>
        <w:t>енение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 зон отдыха, освещение. </w:t>
      </w:r>
    </w:p>
    <w:p w:rsidR="00123B40" w:rsidRPr="00123B40" w:rsidRDefault="00123B40" w:rsidP="00FA1F1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Сфера действия муниципальной программы - строительство и ремонт объектов благоустройства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общественных пространств и </w:t>
      </w:r>
      <w:r w:rsidRPr="00123B40">
        <w:rPr>
          <w:rFonts w:ascii="Times New Roman" w:eastAsia="Times New Roman" w:hAnsi="Times New Roman"/>
          <w:sz w:val="28"/>
          <w:szCs w:val="28"/>
          <w:lang w:eastAsia="ar-SA"/>
        </w:rPr>
        <w:t xml:space="preserve">дворовых территорий многоквартирных домов на территории города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Оби.</w:t>
      </w:r>
    </w:p>
    <w:p w:rsidR="00427E58" w:rsidRDefault="00427E58" w:rsidP="00FA1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3EA8">
        <w:rPr>
          <w:rFonts w:ascii="Times New Roman" w:hAnsi="Times New Roman"/>
          <w:sz w:val="28"/>
          <w:szCs w:val="28"/>
        </w:rPr>
        <w:t>Понятия и термины, используемые в Программе:</w:t>
      </w:r>
    </w:p>
    <w:p w:rsidR="00427E58" w:rsidRPr="00427E58" w:rsidRDefault="00427E58" w:rsidP="00427E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7E58">
        <w:rPr>
          <w:rFonts w:ascii="Times New Roman" w:hAnsi="Times New Roman"/>
          <w:sz w:val="28"/>
          <w:szCs w:val="28"/>
        </w:rPr>
        <w:t xml:space="preserve"> - </w:t>
      </w:r>
      <w:r w:rsidRPr="00427E58">
        <w:rPr>
          <w:rFonts w:ascii="Times New Roman" w:hAnsi="Times New Roman"/>
          <w:b/>
          <w:sz w:val="28"/>
          <w:szCs w:val="28"/>
        </w:rPr>
        <w:t>благоустройство территорий</w:t>
      </w:r>
      <w:r w:rsidRPr="00427E58">
        <w:rPr>
          <w:rFonts w:ascii="Times New Roman" w:hAnsi="Times New Roman"/>
          <w:sz w:val="28"/>
          <w:szCs w:val="28"/>
        </w:rPr>
        <w:t xml:space="preserve"> – комплекс предусмотренный правилами благоустройства территорий города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 xml:space="preserve">общественные территории </w:t>
      </w:r>
      <w:r>
        <w:rPr>
          <w:sz w:val="28"/>
          <w:szCs w:val="28"/>
        </w:rPr>
        <w:t>включают в себя</w:t>
      </w:r>
      <w:r w:rsidRPr="00B43EA8">
        <w:rPr>
          <w:sz w:val="28"/>
          <w:szCs w:val="28"/>
        </w:rPr>
        <w:t xml:space="preserve"> пешеходные зоны, участки активно посещаемой общественной </w:t>
      </w:r>
      <w:r>
        <w:rPr>
          <w:sz w:val="28"/>
          <w:szCs w:val="28"/>
        </w:rPr>
        <w:t>территории</w:t>
      </w:r>
      <w:r w:rsidRPr="00B43EA8">
        <w:rPr>
          <w:sz w:val="28"/>
          <w:szCs w:val="28"/>
        </w:rPr>
        <w:t xml:space="preserve">, участки озеленения, расположенные в составе города. 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дворовая территория</w:t>
      </w:r>
      <w:r w:rsidRPr="00B43EA8">
        <w:rPr>
          <w:sz w:val="28"/>
          <w:szCs w:val="28"/>
        </w:rPr>
        <w:t xml:space="preserve"> </w:t>
      </w:r>
      <w:r w:rsidRPr="00FB4502">
        <w:rPr>
          <w:b/>
          <w:sz w:val="28"/>
          <w:szCs w:val="28"/>
        </w:rPr>
        <w:t>многоквартирных домов</w:t>
      </w:r>
      <w:r w:rsidRPr="00B43EA8">
        <w:rPr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</w:t>
      </w:r>
      <w:r>
        <w:rPr>
          <w:sz w:val="28"/>
          <w:szCs w:val="28"/>
        </w:rPr>
        <w:t>ковками</w:t>
      </w:r>
      <w:r w:rsidRPr="00B43EA8">
        <w:rPr>
          <w:sz w:val="28"/>
          <w:szCs w:val="28"/>
        </w:rPr>
        <w:t xml:space="preserve">, тротуарами и автомобильными дорогами, </w:t>
      </w:r>
      <w:r>
        <w:rPr>
          <w:sz w:val="28"/>
          <w:szCs w:val="28"/>
        </w:rPr>
        <w:t>образующие проезды к территори</w:t>
      </w:r>
      <w:r w:rsidRPr="00B43EA8">
        <w:rPr>
          <w:sz w:val="28"/>
          <w:szCs w:val="28"/>
        </w:rPr>
        <w:t xml:space="preserve">ям, прилегающим к многоквартирным домам. 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минимальный перечень работ по благоустройству дворовых территорий многоквартирных домов</w:t>
      </w:r>
      <w:r w:rsidRPr="00B43EA8">
        <w:rPr>
          <w:sz w:val="28"/>
          <w:szCs w:val="28"/>
        </w:rPr>
        <w:t xml:space="preserve"> включает в себя</w:t>
      </w:r>
      <w:r>
        <w:rPr>
          <w:sz w:val="28"/>
          <w:szCs w:val="28"/>
        </w:rPr>
        <w:t xml:space="preserve">: ремонт дворовых проездов, </w:t>
      </w:r>
      <w:r w:rsidRPr="00B43EA8">
        <w:rPr>
          <w:sz w:val="28"/>
          <w:szCs w:val="28"/>
        </w:rPr>
        <w:t>обеспечение освещения дворовых террито</w:t>
      </w:r>
      <w:r>
        <w:rPr>
          <w:sz w:val="28"/>
          <w:szCs w:val="28"/>
        </w:rPr>
        <w:t xml:space="preserve">рий, установку малых форм (урн, </w:t>
      </w:r>
      <w:r w:rsidRPr="00B43EA8">
        <w:rPr>
          <w:sz w:val="28"/>
          <w:szCs w:val="28"/>
        </w:rPr>
        <w:t>скамеек)</w:t>
      </w:r>
    </w:p>
    <w:p w:rsidR="00427E58" w:rsidRDefault="00427E58" w:rsidP="00427E58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дополнительный перечень работ по благоустройству дворовых территорий многоквартирных домов</w:t>
      </w:r>
      <w:r w:rsidRPr="00B43EA8">
        <w:rPr>
          <w:sz w:val="28"/>
          <w:szCs w:val="28"/>
        </w:rPr>
        <w:t xml:space="preserve"> включает в себя: оборудование детских и (или) спортивных площадок, автомобильных парковок, озеленение территорий</w:t>
      </w:r>
      <w:r>
        <w:rPr>
          <w:sz w:val="28"/>
          <w:szCs w:val="28"/>
        </w:rPr>
        <w:t>.</w:t>
      </w:r>
      <w:r w:rsidRPr="00B43EA8">
        <w:rPr>
          <w:sz w:val="28"/>
          <w:szCs w:val="28"/>
        </w:rPr>
        <w:t xml:space="preserve"> </w:t>
      </w:r>
    </w:p>
    <w:p w:rsidR="00307A76" w:rsidRDefault="00427E58" w:rsidP="00307A76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B4502">
        <w:rPr>
          <w:b/>
          <w:sz w:val="28"/>
          <w:szCs w:val="28"/>
        </w:rPr>
        <w:t>трудовое участие заинтересованных лиц</w:t>
      </w:r>
      <w:r w:rsidRPr="00B43EA8">
        <w:rPr>
          <w:sz w:val="28"/>
          <w:szCs w:val="28"/>
        </w:rPr>
        <w:t xml:space="preserve"> – трудовое участие собственников помещений многоквартирных домов, собственников иных зданий и сооружений, расположенных в границах дворовой территории подлежащей благоустройству</w:t>
      </w:r>
      <w:r>
        <w:rPr>
          <w:sz w:val="28"/>
          <w:szCs w:val="28"/>
        </w:rPr>
        <w:t>,</w:t>
      </w:r>
      <w:r w:rsidRPr="00B43EA8">
        <w:rPr>
          <w:sz w:val="28"/>
          <w:szCs w:val="28"/>
        </w:rPr>
        <w:t xml:space="preserve"> выполнение работ включенных в минимальный или дополнительный перечень работ по благоустройству не требующих специальной подготовки (субботник, окрашивание элементов благоустройства, вы</w:t>
      </w:r>
      <w:r w:rsidR="00307A76">
        <w:rPr>
          <w:sz w:val="28"/>
          <w:szCs w:val="28"/>
        </w:rPr>
        <w:t>садка растений, создание клумб);</w:t>
      </w:r>
    </w:p>
    <w:p w:rsidR="00307A76" w:rsidRDefault="00307A76" w:rsidP="00307A76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- </w:t>
      </w:r>
      <w:r>
        <w:rPr>
          <w:b/>
          <w:sz w:val="28"/>
          <w:szCs w:val="28"/>
          <w:lang w:eastAsia="ar-SA"/>
        </w:rPr>
        <w:t>з</w:t>
      </w:r>
      <w:r w:rsidRPr="00307A76">
        <w:rPr>
          <w:b/>
          <w:sz w:val="28"/>
          <w:szCs w:val="28"/>
          <w:lang w:eastAsia="ar-SA"/>
        </w:rPr>
        <w:t>аинтересованные лица</w:t>
      </w:r>
      <w:r w:rsidRPr="00307A76">
        <w:rPr>
          <w:sz w:val="28"/>
          <w:szCs w:val="28"/>
          <w:lang w:eastAsia="ar-SA"/>
        </w:rPr>
        <w:t xml:space="preserve"> – граждане, организации.</w:t>
      </w:r>
    </w:p>
    <w:p w:rsidR="00B645C2" w:rsidRDefault="00D60C75" w:rsidP="00AE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4040">
        <w:rPr>
          <w:rFonts w:ascii="Times New Roman" w:hAnsi="Times New Roman"/>
          <w:sz w:val="28"/>
          <w:szCs w:val="28"/>
        </w:rPr>
        <w:t xml:space="preserve"> </w:t>
      </w:r>
      <w:r w:rsidR="000D7A38" w:rsidRPr="000D7A38">
        <w:rPr>
          <w:rFonts w:ascii="Times New Roman" w:hAnsi="Times New Roman"/>
          <w:sz w:val="28"/>
          <w:szCs w:val="28"/>
        </w:rPr>
        <w:t xml:space="preserve">В </w:t>
      </w:r>
      <w:r w:rsidR="0079088D">
        <w:rPr>
          <w:rFonts w:ascii="Times New Roman" w:hAnsi="Times New Roman"/>
          <w:sz w:val="28"/>
          <w:szCs w:val="28"/>
        </w:rPr>
        <w:t>целях</w:t>
      </w:r>
      <w:r w:rsidR="000D7A38" w:rsidRPr="000D7A38">
        <w:rPr>
          <w:rFonts w:ascii="Times New Roman" w:hAnsi="Times New Roman"/>
          <w:sz w:val="28"/>
          <w:szCs w:val="28"/>
        </w:rPr>
        <w:t xml:space="preserve"> реализации Программы </w:t>
      </w:r>
      <w:r w:rsidR="005E2578">
        <w:rPr>
          <w:rFonts w:ascii="Times New Roman" w:hAnsi="Times New Roman"/>
          <w:sz w:val="28"/>
          <w:szCs w:val="28"/>
        </w:rPr>
        <w:t xml:space="preserve">были </w:t>
      </w:r>
      <w:r w:rsidR="000D7A38" w:rsidRPr="000D7A38">
        <w:rPr>
          <w:rFonts w:ascii="Times New Roman" w:hAnsi="Times New Roman"/>
          <w:sz w:val="28"/>
          <w:szCs w:val="28"/>
        </w:rPr>
        <w:t>выполнен</w:t>
      </w:r>
      <w:r w:rsidR="005E2578">
        <w:rPr>
          <w:rFonts w:ascii="Times New Roman" w:hAnsi="Times New Roman"/>
          <w:sz w:val="28"/>
          <w:szCs w:val="28"/>
        </w:rPr>
        <w:t xml:space="preserve">ы </w:t>
      </w:r>
      <w:r w:rsidR="000D7A38" w:rsidRPr="000D7A38">
        <w:rPr>
          <w:rFonts w:ascii="Times New Roman" w:hAnsi="Times New Roman"/>
          <w:sz w:val="28"/>
          <w:szCs w:val="28"/>
        </w:rPr>
        <w:t xml:space="preserve">мероприятий по </w:t>
      </w:r>
      <w:r w:rsidR="0079088D">
        <w:rPr>
          <w:rFonts w:ascii="Times New Roman" w:hAnsi="Times New Roman"/>
          <w:sz w:val="28"/>
          <w:szCs w:val="28"/>
        </w:rPr>
        <w:t>выявлению</w:t>
      </w:r>
      <w:r w:rsidR="000D7A38" w:rsidRPr="000D7A38">
        <w:rPr>
          <w:rFonts w:ascii="Times New Roman" w:hAnsi="Times New Roman"/>
          <w:sz w:val="28"/>
          <w:szCs w:val="28"/>
        </w:rPr>
        <w:t xml:space="preserve"> общественной территории</w:t>
      </w:r>
      <w:r w:rsidR="000D7A38">
        <w:rPr>
          <w:rFonts w:ascii="Times New Roman" w:hAnsi="Times New Roman"/>
          <w:sz w:val="28"/>
          <w:szCs w:val="28"/>
        </w:rPr>
        <w:t xml:space="preserve"> города </w:t>
      </w:r>
      <w:r w:rsidRPr="000D7A38">
        <w:rPr>
          <w:rFonts w:ascii="Times New Roman" w:hAnsi="Times New Roman"/>
          <w:sz w:val="28"/>
          <w:szCs w:val="28"/>
        </w:rPr>
        <w:t>имеющей общегородское значение для</w:t>
      </w:r>
      <w:r>
        <w:rPr>
          <w:rFonts w:ascii="Times New Roman" w:hAnsi="Times New Roman"/>
          <w:sz w:val="28"/>
          <w:szCs w:val="28"/>
        </w:rPr>
        <w:t xml:space="preserve"> комфортного отдыха</w:t>
      </w:r>
      <w:r w:rsidRPr="000D7A38">
        <w:rPr>
          <w:rFonts w:ascii="Times New Roman" w:hAnsi="Times New Roman"/>
          <w:sz w:val="28"/>
          <w:szCs w:val="28"/>
        </w:rPr>
        <w:t xml:space="preserve"> </w:t>
      </w:r>
      <w:r w:rsidR="00B83E7A">
        <w:rPr>
          <w:rFonts w:ascii="Times New Roman" w:hAnsi="Times New Roman"/>
          <w:sz w:val="28"/>
          <w:szCs w:val="28"/>
        </w:rPr>
        <w:t>жителей города</w:t>
      </w:r>
      <w:r w:rsidR="000D7A38">
        <w:rPr>
          <w:rFonts w:ascii="Times New Roman" w:hAnsi="Times New Roman"/>
          <w:sz w:val="28"/>
          <w:szCs w:val="28"/>
        </w:rPr>
        <w:t>.</w:t>
      </w:r>
      <w:r w:rsidR="00852411">
        <w:rPr>
          <w:rFonts w:ascii="Times New Roman" w:hAnsi="Times New Roman"/>
          <w:sz w:val="28"/>
          <w:szCs w:val="28"/>
        </w:rPr>
        <w:t xml:space="preserve"> </w:t>
      </w:r>
    </w:p>
    <w:p w:rsidR="007105C0" w:rsidRDefault="00B645C2" w:rsidP="00AE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2411">
        <w:rPr>
          <w:rFonts w:ascii="Times New Roman" w:hAnsi="Times New Roman"/>
          <w:sz w:val="28"/>
          <w:szCs w:val="28"/>
        </w:rPr>
        <w:t>Выбранная общественная территория</w:t>
      </w:r>
      <w:r w:rsidR="00B83E7A">
        <w:rPr>
          <w:rFonts w:ascii="Times New Roman" w:hAnsi="Times New Roman"/>
          <w:sz w:val="28"/>
          <w:szCs w:val="28"/>
        </w:rPr>
        <w:t xml:space="preserve"> -</w:t>
      </w:r>
      <w:r w:rsidR="00852411">
        <w:rPr>
          <w:rFonts w:ascii="Times New Roman" w:hAnsi="Times New Roman"/>
          <w:sz w:val="28"/>
          <w:szCs w:val="28"/>
        </w:rPr>
        <w:t xml:space="preserve"> </w:t>
      </w:r>
      <w:r w:rsidR="007105C0">
        <w:rPr>
          <w:rFonts w:ascii="Times New Roman" w:hAnsi="Times New Roman"/>
          <w:sz w:val="28"/>
          <w:szCs w:val="28"/>
        </w:rPr>
        <w:t xml:space="preserve">это </w:t>
      </w:r>
      <w:r w:rsidR="00B83E7A">
        <w:rPr>
          <w:rFonts w:ascii="Times New Roman" w:hAnsi="Times New Roman"/>
          <w:sz w:val="28"/>
          <w:szCs w:val="28"/>
        </w:rPr>
        <w:t xml:space="preserve">въезд в </w:t>
      </w:r>
      <w:r w:rsidR="00FA1F1D">
        <w:rPr>
          <w:rFonts w:ascii="Times New Roman" w:hAnsi="Times New Roman"/>
          <w:sz w:val="28"/>
          <w:szCs w:val="28"/>
        </w:rPr>
        <w:t xml:space="preserve"> город</w:t>
      </w:r>
      <w:r w:rsidR="007105C0">
        <w:rPr>
          <w:rFonts w:ascii="Times New Roman" w:hAnsi="Times New Roman"/>
          <w:sz w:val="28"/>
          <w:szCs w:val="28"/>
        </w:rPr>
        <w:t>, котор</w:t>
      </w:r>
      <w:r w:rsidR="00B83E7A">
        <w:rPr>
          <w:rFonts w:ascii="Times New Roman" w:hAnsi="Times New Roman"/>
          <w:sz w:val="28"/>
          <w:szCs w:val="28"/>
        </w:rPr>
        <w:t>ый</w:t>
      </w:r>
      <w:r w:rsidR="007105C0">
        <w:rPr>
          <w:rFonts w:ascii="Times New Roman" w:hAnsi="Times New Roman"/>
          <w:sz w:val="28"/>
          <w:szCs w:val="28"/>
        </w:rPr>
        <w:t xml:space="preserve"> </w:t>
      </w:r>
      <w:r w:rsidR="00B83E7A">
        <w:rPr>
          <w:rFonts w:ascii="Times New Roman" w:hAnsi="Times New Roman"/>
          <w:sz w:val="28"/>
          <w:szCs w:val="28"/>
        </w:rPr>
        <w:t>на данный момент находит</w:t>
      </w:r>
      <w:r w:rsidR="00852411">
        <w:rPr>
          <w:rFonts w:ascii="Times New Roman" w:hAnsi="Times New Roman"/>
          <w:sz w:val="28"/>
          <w:szCs w:val="28"/>
        </w:rPr>
        <w:t>ся в ненадлежащем состоянии</w:t>
      </w:r>
      <w:r w:rsidR="00D60C75">
        <w:rPr>
          <w:rFonts w:ascii="Times New Roman" w:hAnsi="Times New Roman"/>
          <w:sz w:val="28"/>
          <w:szCs w:val="28"/>
        </w:rPr>
        <w:t>,</w:t>
      </w:r>
      <w:r w:rsidR="00852411">
        <w:rPr>
          <w:rFonts w:ascii="Times New Roman" w:hAnsi="Times New Roman"/>
          <w:sz w:val="28"/>
          <w:szCs w:val="28"/>
        </w:rPr>
        <w:t xml:space="preserve"> нужда</w:t>
      </w:r>
      <w:r w:rsidR="00B83E7A">
        <w:rPr>
          <w:rFonts w:ascii="Times New Roman" w:hAnsi="Times New Roman"/>
          <w:sz w:val="28"/>
          <w:szCs w:val="28"/>
        </w:rPr>
        <w:t>ется</w:t>
      </w:r>
      <w:r w:rsidR="00852411">
        <w:rPr>
          <w:rFonts w:ascii="Times New Roman" w:hAnsi="Times New Roman"/>
          <w:sz w:val="28"/>
          <w:szCs w:val="28"/>
        </w:rPr>
        <w:t xml:space="preserve"> в </w:t>
      </w:r>
      <w:r w:rsidR="007105C0">
        <w:rPr>
          <w:rFonts w:ascii="Times New Roman" w:hAnsi="Times New Roman"/>
          <w:sz w:val="28"/>
          <w:szCs w:val="28"/>
        </w:rPr>
        <w:t xml:space="preserve">благоустройстве. </w:t>
      </w:r>
    </w:p>
    <w:p w:rsidR="00D60C75" w:rsidRDefault="00D60C75" w:rsidP="00AE36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Комплексное решение проблемы будет способствовать повышению уровня благоустройства</w:t>
      </w:r>
      <w:r w:rsidR="00FA1F1D">
        <w:rPr>
          <w:rFonts w:ascii="Times New Roman" w:hAnsi="Times New Roman"/>
          <w:sz w:val="28"/>
          <w:szCs w:val="28"/>
        </w:rPr>
        <w:t xml:space="preserve"> общественных территорий города.</w:t>
      </w:r>
    </w:p>
    <w:p w:rsidR="00FA1F1D" w:rsidRDefault="007105C0" w:rsidP="00E713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E1512">
        <w:rPr>
          <w:rFonts w:ascii="Times New Roman" w:hAnsi="Times New Roman"/>
          <w:sz w:val="28"/>
          <w:szCs w:val="28"/>
        </w:rPr>
        <w:t xml:space="preserve">На территории города </w:t>
      </w:r>
      <w:r w:rsidR="00BE1512">
        <w:rPr>
          <w:rFonts w:ascii="Times New Roman" w:hAnsi="Times New Roman"/>
          <w:sz w:val="28"/>
          <w:szCs w:val="28"/>
        </w:rPr>
        <w:t xml:space="preserve">Оби большое </w:t>
      </w:r>
      <w:r w:rsidRPr="00BE1512">
        <w:rPr>
          <w:rFonts w:ascii="Times New Roman" w:hAnsi="Times New Roman"/>
          <w:sz w:val="28"/>
          <w:szCs w:val="28"/>
        </w:rPr>
        <w:t>количеств</w:t>
      </w:r>
      <w:r w:rsidR="00FA1F1D">
        <w:rPr>
          <w:rFonts w:ascii="Times New Roman" w:hAnsi="Times New Roman"/>
          <w:sz w:val="28"/>
          <w:szCs w:val="28"/>
        </w:rPr>
        <w:t xml:space="preserve">о покрытий дворовых территорий и </w:t>
      </w:r>
      <w:r w:rsidRPr="00BE1512">
        <w:rPr>
          <w:rFonts w:ascii="Times New Roman" w:hAnsi="Times New Roman"/>
          <w:sz w:val="28"/>
          <w:szCs w:val="28"/>
        </w:rPr>
        <w:t>внутриквартальных проездов</w:t>
      </w:r>
      <w:r w:rsidR="00FA1F1D">
        <w:rPr>
          <w:rFonts w:ascii="Times New Roman" w:hAnsi="Times New Roman"/>
          <w:sz w:val="28"/>
          <w:szCs w:val="28"/>
        </w:rPr>
        <w:t>,</w:t>
      </w:r>
      <w:r w:rsidRPr="00BE1512">
        <w:rPr>
          <w:rFonts w:ascii="Times New Roman" w:hAnsi="Times New Roman"/>
          <w:sz w:val="28"/>
          <w:szCs w:val="28"/>
        </w:rPr>
        <w:t xml:space="preserve"> требу</w:t>
      </w:r>
      <w:r w:rsidR="004F4151">
        <w:rPr>
          <w:rFonts w:ascii="Times New Roman" w:hAnsi="Times New Roman"/>
          <w:sz w:val="28"/>
          <w:szCs w:val="28"/>
        </w:rPr>
        <w:t xml:space="preserve">ющих </w:t>
      </w:r>
      <w:r w:rsidR="00EB1210">
        <w:rPr>
          <w:rFonts w:ascii="Times New Roman" w:hAnsi="Times New Roman"/>
          <w:sz w:val="28"/>
          <w:szCs w:val="28"/>
        </w:rPr>
        <w:t>ремонт или полной замены покрытия</w:t>
      </w:r>
      <w:r w:rsidRPr="00BE1512">
        <w:rPr>
          <w:rFonts w:ascii="Times New Roman" w:hAnsi="Times New Roman"/>
          <w:sz w:val="28"/>
          <w:szCs w:val="28"/>
        </w:rPr>
        <w:t xml:space="preserve">. Рост численности парка индивидуальных легковых машин обозначил потребность в обустройстве </w:t>
      </w:r>
      <w:r w:rsidR="00BE1512">
        <w:rPr>
          <w:rFonts w:ascii="Times New Roman" w:hAnsi="Times New Roman"/>
          <w:sz w:val="28"/>
          <w:szCs w:val="28"/>
        </w:rPr>
        <w:t>дворовых территорий автомобиль</w:t>
      </w:r>
      <w:r w:rsidRPr="00BE1512">
        <w:rPr>
          <w:rFonts w:ascii="Times New Roman" w:hAnsi="Times New Roman"/>
          <w:sz w:val="28"/>
          <w:szCs w:val="28"/>
        </w:rPr>
        <w:t>ными парковками.</w:t>
      </w:r>
      <w:r w:rsidR="00BE1512">
        <w:rPr>
          <w:rFonts w:ascii="Times New Roman" w:hAnsi="Times New Roman"/>
          <w:sz w:val="28"/>
          <w:szCs w:val="28"/>
        </w:rPr>
        <w:t xml:space="preserve"> </w:t>
      </w:r>
    </w:p>
    <w:p w:rsidR="00307A76" w:rsidRPr="001D4736" w:rsidRDefault="001D4736" w:rsidP="001D4736">
      <w:pPr>
        <w:pStyle w:val="1"/>
        <w:shd w:val="clear" w:color="auto" w:fill="auto"/>
        <w:spacing w:before="0" w:after="0"/>
        <w:ind w:left="20" w:right="20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 xml:space="preserve">    </w:t>
      </w:r>
      <w:proofErr w:type="gramStart"/>
      <w:r w:rsidR="004F4151" w:rsidRPr="004F4151">
        <w:rPr>
          <w:rFonts w:cs="Times New Roman"/>
          <w:sz w:val="28"/>
          <w:szCs w:val="28"/>
        </w:rPr>
        <w:t xml:space="preserve">Применение программно-целевого метода позволит поэтапно осуществлять комплексное благоустройство дворовых территории многоквартирных домов и общественных пространств с учетом мнения граждан, а именно: улучшить содержание объектов благоустройства, зеленых насаждений и в целом внешнего облика города; благоустроить общественное пространство; обеспечить ввод спортивных и детских площадок, зон озеленения, тротуаров и проездов, приведенных в надлежащее состояние, на территории города </w:t>
      </w:r>
      <w:r w:rsidR="004F4151">
        <w:rPr>
          <w:rFonts w:cs="Times New Roman"/>
          <w:sz w:val="28"/>
          <w:szCs w:val="28"/>
        </w:rPr>
        <w:t>Оби.</w:t>
      </w:r>
      <w:proofErr w:type="gramEnd"/>
    </w:p>
    <w:p w:rsidR="00F9094A" w:rsidRDefault="00F9094A" w:rsidP="00427E5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151A" w:rsidRDefault="00D9151A" w:rsidP="00D915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3.Характеристика мероприятий программы</w:t>
      </w:r>
    </w:p>
    <w:p w:rsidR="00C3374C" w:rsidRDefault="00D9151A" w:rsidP="00C3374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>В рамках реализации муниципальной программы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 xml:space="preserve"> «Формирование современной городской среды на территории города Оби Новосибирской области на 2017 год» 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буд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>ут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осуществляться мероприяти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по благоустройству </w:t>
      </w:r>
      <w:r w:rsidR="00C3374C" w:rsidRPr="00D125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дворов</w:t>
      </w:r>
      <w:r w:rsidR="00C337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ой</w:t>
      </w:r>
      <w:r w:rsidR="00C3374C" w:rsidRPr="00D125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территорий многоквартирн</w:t>
      </w:r>
      <w:r w:rsidR="00C3374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ого</w:t>
      </w:r>
      <w:r w:rsidR="00C3374C" w:rsidRPr="00D125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>дома по адресу:</w:t>
      </w:r>
      <w:r w:rsidR="00C3374C" w:rsidRPr="00D125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>ул. ЖКО аэропорта, д.24. и благоустройству общественного пространства «Сквер молодоженов» в районе дома 24 по улице ЖКО аэропорта.</w:t>
      </w:r>
      <w:r w:rsidR="00C3374C" w:rsidRPr="00C3374C">
        <w:rPr>
          <w:sz w:val="28"/>
          <w:szCs w:val="28"/>
        </w:rPr>
        <w:t xml:space="preserve"> </w:t>
      </w:r>
    </w:p>
    <w:p w:rsidR="00C3374C" w:rsidRPr="00D125E4" w:rsidRDefault="00C3374C" w:rsidP="00C337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Pr="00C3374C">
        <w:rPr>
          <w:rFonts w:ascii="Times New Roman" w:hAnsi="Times New Roman"/>
          <w:sz w:val="28"/>
          <w:szCs w:val="28"/>
        </w:rPr>
        <w:t xml:space="preserve">Вышеуказанные территории были рекомендованы для включения в Программу </w:t>
      </w:r>
      <w:r w:rsidRPr="00C3374C">
        <w:rPr>
          <w:rFonts w:ascii="Times New Roman" w:eastAsia="Times New Roman" w:hAnsi="Times New Roman"/>
          <w:sz w:val="28"/>
          <w:szCs w:val="28"/>
          <w:lang w:eastAsia="ar-SA"/>
        </w:rPr>
        <w:t>на основани</w:t>
      </w:r>
      <w:r w:rsidRPr="00C3374C">
        <w:rPr>
          <w:rFonts w:ascii="Times New Roman" w:hAnsi="Times New Roman"/>
          <w:sz w:val="28"/>
          <w:szCs w:val="28"/>
          <w:lang w:eastAsia="ar-SA"/>
        </w:rPr>
        <w:t xml:space="preserve">и решения общественной комиссии, </w:t>
      </w:r>
      <w:r w:rsidRPr="00C3374C">
        <w:rPr>
          <w:rFonts w:ascii="Times New Roman" w:eastAsia="Times New Roman" w:hAnsi="Times New Roman"/>
          <w:sz w:val="28"/>
          <w:szCs w:val="28"/>
          <w:lang w:eastAsia="ar-SA"/>
        </w:rPr>
        <w:t>утвержденной</w:t>
      </w:r>
      <w:r w:rsidRPr="00FB2A7B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города Оби от 09.03.2017 № 261</w:t>
      </w:r>
      <w:r>
        <w:rPr>
          <w:color w:val="FF0000"/>
          <w:sz w:val="28"/>
          <w:szCs w:val="28"/>
          <w:lang w:eastAsia="ar-SA"/>
        </w:rPr>
        <w:t>.</w:t>
      </w:r>
    </w:p>
    <w:p w:rsidR="00D9151A" w:rsidRDefault="00C3374C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9151A" w:rsidRPr="00D9151A">
        <w:rPr>
          <w:rFonts w:ascii="Times New Roman" w:hAnsi="Times New Roman"/>
          <w:sz w:val="28"/>
          <w:szCs w:val="28"/>
        </w:rPr>
        <w:t>В рамках реализации Программы предусмотрены два направления в сфере благоустройства территори</w:t>
      </w:r>
      <w:r>
        <w:rPr>
          <w:rFonts w:ascii="Times New Roman" w:hAnsi="Times New Roman"/>
          <w:sz w:val="28"/>
          <w:szCs w:val="28"/>
        </w:rPr>
        <w:t>й</w:t>
      </w:r>
      <w:r w:rsidR="00D9151A" w:rsidRPr="00D9151A">
        <w:rPr>
          <w:rFonts w:ascii="Times New Roman" w:hAnsi="Times New Roman"/>
          <w:sz w:val="28"/>
          <w:szCs w:val="28"/>
        </w:rPr>
        <w:t xml:space="preserve"> города </w:t>
      </w:r>
      <w:r w:rsidR="00D9151A">
        <w:rPr>
          <w:rFonts w:ascii="Times New Roman" w:hAnsi="Times New Roman"/>
          <w:sz w:val="28"/>
          <w:szCs w:val="28"/>
        </w:rPr>
        <w:t>Оби</w:t>
      </w:r>
      <w:r w:rsidR="00D9151A" w:rsidRPr="00D9151A">
        <w:rPr>
          <w:rFonts w:ascii="Times New Roman" w:hAnsi="Times New Roman"/>
          <w:sz w:val="28"/>
          <w:szCs w:val="28"/>
        </w:rPr>
        <w:t xml:space="preserve">: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151A">
        <w:rPr>
          <w:rFonts w:ascii="Times New Roman" w:hAnsi="Times New Roman"/>
          <w:sz w:val="28"/>
          <w:szCs w:val="28"/>
        </w:rPr>
        <w:t xml:space="preserve">1. благоустройство </w:t>
      </w:r>
      <w:proofErr w:type="gramStart"/>
      <w:r w:rsidRPr="00D9151A">
        <w:rPr>
          <w:rFonts w:ascii="Times New Roman" w:hAnsi="Times New Roman"/>
          <w:sz w:val="28"/>
          <w:szCs w:val="28"/>
        </w:rPr>
        <w:t>дворов</w:t>
      </w:r>
      <w:r w:rsidR="00C3374C">
        <w:rPr>
          <w:rFonts w:ascii="Times New Roman" w:hAnsi="Times New Roman"/>
          <w:sz w:val="28"/>
          <w:szCs w:val="28"/>
        </w:rPr>
        <w:t>ой</w:t>
      </w:r>
      <w:proofErr w:type="gramEnd"/>
      <w:r w:rsidR="00C3374C">
        <w:rPr>
          <w:rFonts w:ascii="Times New Roman" w:hAnsi="Times New Roman"/>
          <w:sz w:val="28"/>
          <w:szCs w:val="28"/>
        </w:rPr>
        <w:t xml:space="preserve"> </w:t>
      </w:r>
      <w:r w:rsidRPr="00D9151A">
        <w:rPr>
          <w:rFonts w:ascii="Times New Roman" w:hAnsi="Times New Roman"/>
          <w:sz w:val="28"/>
          <w:szCs w:val="28"/>
        </w:rPr>
        <w:t>территорий многоквартирн</w:t>
      </w:r>
      <w:r w:rsidR="00C3374C">
        <w:rPr>
          <w:rFonts w:ascii="Times New Roman" w:hAnsi="Times New Roman"/>
          <w:sz w:val="28"/>
          <w:szCs w:val="28"/>
        </w:rPr>
        <w:t>ого</w:t>
      </w:r>
      <w:r w:rsidRPr="00D9151A">
        <w:rPr>
          <w:rFonts w:ascii="Times New Roman" w:hAnsi="Times New Roman"/>
          <w:sz w:val="28"/>
          <w:szCs w:val="28"/>
        </w:rPr>
        <w:t xml:space="preserve"> дом</w:t>
      </w:r>
      <w:r w:rsidR="00C3374C">
        <w:rPr>
          <w:rFonts w:ascii="Times New Roman" w:hAnsi="Times New Roman"/>
          <w:sz w:val="28"/>
          <w:szCs w:val="28"/>
        </w:rPr>
        <w:t>а</w:t>
      </w:r>
      <w:r w:rsidRPr="00D9151A">
        <w:rPr>
          <w:rFonts w:ascii="Times New Roman" w:hAnsi="Times New Roman"/>
          <w:sz w:val="28"/>
          <w:szCs w:val="28"/>
        </w:rPr>
        <w:t xml:space="preserve">;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151A">
        <w:rPr>
          <w:rFonts w:ascii="Times New Roman" w:hAnsi="Times New Roman"/>
          <w:sz w:val="28"/>
          <w:szCs w:val="28"/>
        </w:rPr>
        <w:t>2. благоустройство общественн</w:t>
      </w:r>
      <w:r w:rsidR="00C3374C">
        <w:rPr>
          <w:rFonts w:ascii="Times New Roman" w:hAnsi="Times New Roman"/>
          <w:sz w:val="28"/>
          <w:szCs w:val="28"/>
        </w:rPr>
        <w:t>ого</w:t>
      </w:r>
      <w:r w:rsidRPr="00D9151A">
        <w:rPr>
          <w:rFonts w:ascii="Times New Roman" w:hAnsi="Times New Roman"/>
          <w:sz w:val="28"/>
          <w:szCs w:val="28"/>
        </w:rPr>
        <w:t xml:space="preserve"> пространств</w:t>
      </w:r>
      <w:r w:rsidR="00C3374C">
        <w:rPr>
          <w:rFonts w:ascii="Times New Roman" w:hAnsi="Times New Roman"/>
          <w:sz w:val="28"/>
          <w:szCs w:val="28"/>
        </w:rPr>
        <w:t>а</w:t>
      </w:r>
      <w:r w:rsidRPr="00D9151A">
        <w:rPr>
          <w:rFonts w:ascii="Times New Roman" w:hAnsi="Times New Roman"/>
          <w:sz w:val="28"/>
          <w:szCs w:val="28"/>
        </w:rPr>
        <w:t xml:space="preserve">.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151A">
        <w:rPr>
          <w:rFonts w:ascii="Times New Roman" w:hAnsi="Times New Roman"/>
          <w:sz w:val="28"/>
          <w:szCs w:val="28"/>
        </w:rPr>
        <w:t xml:space="preserve">Реализация мероприятий по благоустройству </w:t>
      </w:r>
      <w:proofErr w:type="gramStart"/>
      <w:r w:rsidRPr="00D9151A">
        <w:rPr>
          <w:rFonts w:ascii="Times New Roman" w:hAnsi="Times New Roman"/>
          <w:sz w:val="28"/>
          <w:szCs w:val="28"/>
        </w:rPr>
        <w:t>дворов</w:t>
      </w:r>
      <w:r w:rsidR="00C3374C">
        <w:rPr>
          <w:rFonts w:ascii="Times New Roman" w:hAnsi="Times New Roman"/>
          <w:sz w:val="28"/>
          <w:szCs w:val="28"/>
        </w:rPr>
        <w:t>ой</w:t>
      </w:r>
      <w:proofErr w:type="gramEnd"/>
      <w:r w:rsidRPr="00D9151A">
        <w:rPr>
          <w:rFonts w:ascii="Times New Roman" w:hAnsi="Times New Roman"/>
          <w:sz w:val="28"/>
          <w:szCs w:val="28"/>
        </w:rPr>
        <w:t xml:space="preserve"> территорий многоквартирн</w:t>
      </w:r>
      <w:r w:rsidR="00C3374C">
        <w:rPr>
          <w:rFonts w:ascii="Times New Roman" w:hAnsi="Times New Roman"/>
          <w:sz w:val="28"/>
          <w:szCs w:val="28"/>
        </w:rPr>
        <w:t>ого дома ул.</w:t>
      </w:r>
      <w:r w:rsidR="00C3374C" w:rsidRPr="00C3374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374C">
        <w:rPr>
          <w:rFonts w:ascii="Times New Roman" w:eastAsia="Times New Roman" w:hAnsi="Times New Roman"/>
          <w:sz w:val="28"/>
          <w:szCs w:val="28"/>
          <w:lang w:eastAsia="ar-SA"/>
        </w:rPr>
        <w:t>ЖКО аэропорта, д.24</w:t>
      </w:r>
      <w:r w:rsidR="00C3374C">
        <w:rPr>
          <w:rFonts w:ascii="Times New Roman" w:hAnsi="Times New Roman"/>
          <w:sz w:val="28"/>
          <w:szCs w:val="28"/>
        </w:rPr>
        <w:t xml:space="preserve">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предусматривает минимальный и дополнительный перечень работ: </w:t>
      </w:r>
    </w:p>
    <w:p w:rsidR="00D15F14" w:rsidRPr="00962B1F" w:rsidRDefault="00D15F14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1659D9">
        <w:rPr>
          <w:rFonts w:ascii="Times New Roman" w:eastAsia="Arial" w:hAnsi="Times New Roman"/>
          <w:sz w:val="28"/>
          <w:szCs w:val="28"/>
          <w:lang w:eastAsia="ar-SA"/>
        </w:rPr>
        <w:t>М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инимальный перечень работ по благоустройству дворовой территории</w:t>
      </w:r>
      <w:r w:rsidR="001659D9">
        <w:rPr>
          <w:rFonts w:ascii="Times New Roman" w:eastAsia="Arial" w:hAnsi="Times New Roman"/>
          <w:sz w:val="28"/>
          <w:szCs w:val="28"/>
          <w:lang w:eastAsia="ar-SA"/>
        </w:rPr>
        <w:t xml:space="preserve"> включает в себя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D15F14" w:rsidRPr="00962B1F" w:rsidRDefault="00D15F14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 ремонт дворов</w:t>
      </w:r>
      <w:r w:rsidR="00551B3D">
        <w:rPr>
          <w:rFonts w:ascii="Times New Roman" w:eastAsia="Arial" w:hAnsi="Times New Roman"/>
          <w:sz w:val="28"/>
          <w:szCs w:val="28"/>
          <w:lang w:eastAsia="ar-SA"/>
        </w:rPr>
        <w:t>ого проезда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, прилегающ</w:t>
      </w:r>
      <w:r w:rsidR="00551B3D">
        <w:rPr>
          <w:rFonts w:ascii="Times New Roman" w:eastAsia="Arial" w:hAnsi="Times New Roman"/>
          <w:sz w:val="28"/>
          <w:szCs w:val="28"/>
          <w:lang w:eastAsia="ar-SA"/>
        </w:rPr>
        <w:t>его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 к многоквартирному дому;</w:t>
      </w:r>
    </w:p>
    <w:p w:rsidR="001659D9" w:rsidRPr="00C3374C" w:rsidRDefault="00D15F14" w:rsidP="00C337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</w:t>
      </w:r>
      <w:r w:rsidR="001659D9">
        <w:rPr>
          <w:rFonts w:ascii="Times New Roman" w:hAnsi="Times New Roman"/>
          <w:sz w:val="28"/>
          <w:szCs w:val="28"/>
          <w:lang w:eastAsia="ar-SA"/>
        </w:rPr>
        <w:t>Д</w:t>
      </w:r>
      <w:r w:rsidR="001659D9" w:rsidRPr="00962B1F">
        <w:rPr>
          <w:rFonts w:ascii="Times New Roman" w:hAnsi="Times New Roman"/>
          <w:sz w:val="28"/>
          <w:szCs w:val="28"/>
          <w:lang w:eastAsia="ar-SA"/>
        </w:rPr>
        <w:t xml:space="preserve">ополнительный перечень работ по благоустройству </w:t>
      </w:r>
      <w:proofErr w:type="gramStart"/>
      <w:r w:rsidR="001659D9" w:rsidRPr="00962B1F">
        <w:rPr>
          <w:rFonts w:ascii="Times New Roman" w:hAnsi="Times New Roman"/>
          <w:sz w:val="28"/>
          <w:szCs w:val="28"/>
          <w:lang w:eastAsia="ar-SA"/>
        </w:rPr>
        <w:t>дворов</w:t>
      </w:r>
      <w:r w:rsidR="00C3374C">
        <w:rPr>
          <w:rFonts w:ascii="Times New Roman" w:hAnsi="Times New Roman"/>
          <w:sz w:val="28"/>
          <w:szCs w:val="28"/>
          <w:lang w:eastAsia="ar-SA"/>
        </w:rPr>
        <w:t>ой</w:t>
      </w:r>
      <w:proofErr w:type="gramEnd"/>
      <w:r w:rsidR="00C337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659D9" w:rsidRPr="00962B1F">
        <w:rPr>
          <w:rFonts w:ascii="Times New Roman" w:hAnsi="Times New Roman"/>
          <w:sz w:val="28"/>
          <w:szCs w:val="28"/>
          <w:lang w:eastAsia="ar-SA"/>
        </w:rPr>
        <w:t>территорий:</w:t>
      </w:r>
    </w:p>
    <w:p w:rsidR="001659D9" w:rsidRPr="00962B1F" w:rsidRDefault="001659D9" w:rsidP="001659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962B1F">
        <w:rPr>
          <w:rFonts w:ascii="Times New Roman" w:hAnsi="Times New Roman"/>
          <w:sz w:val="28"/>
          <w:szCs w:val="28"/>
          <w:lang w:eastAsia="ar-SA"/>
        </w:rPr>
        <w:t>- оборудование детск</w:t>
      </w:r>
      <w:r w:rsidR="00C3374C">
        <w:rPr>
          <w:rFonts w:ascii="Times New Roman" w:hAnsi="Times New Roman"/>
          <w:sz w:val="28"/>
          <w:szCs w:val="28"/>
          <w:lang w:eastAsia="ar-SA"/>
        </w:rPr>
        <w:t>ой</w:t>
      </w:r>
      <w:r w:rsidRPr="00962B1F">
        <w:rPr>
          <w:rFonts w:ascii="Times New Roman" w:hAnsi="Times New Roman"/>
          <w:sz w:val="28"/>
          <w:szCs w:val="28"/>
          <w:lang w:eastAsia="ar-SA"/>
        </w:rPr>
        <w:t xml:space="preserve"> площад</w:t>
      </w:r>
      <w:r w:rsidR="00C3374C">
        <w:rPr>
          <w:rFonts w:ascii="Times New Roman" w:hAnsi="Times New Roman"/>
          <w:sz w:val="28"/>
          <w:szCs w:val="28"/>
          <w:lang w:eastAsia="ar-SA"/>
        </w:rPr>
        <w:t>ки</w:t>
      </w:r>
      <w:r w:rsidRPr="00962B1F">
        <w:rPr>
          <w:rFonts w:ascii="Times New Roman" w:hAnsi="Times New Roman"/>
          <w:sz w:val="28"/>
          <w:szCs w:val="28"/>
          <w:lang w:eastAsia="ar-SA"/>
        </w:rPr>
        <w:t>;</w:t>
      </w:r>
    </w:p>
    <w:p w:rsidR="001659D9" w:rsidRPr="00C3374C" w:rsidRDefault="001659D9" w:rsidP="00C337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962B1F">
        <w:rPr>
          <w:rFonts w:ascii="Times New Roman" w:hAnsi="Times New Roman"/>
          <w:sz w:val="28"/>
          <w:szCs w:val="28"/>
          <w:lang w:eastAsia="ar-SA"/>
        </w:rPr>
        <w:t>- озеленение территорий</w:t>
      </w:r>
      <w:r w:rsidR="00C3374C">
        <w:rPr>
          <w:rFonts w:ascii="Times New Roman" w:hAnsi="Times New Roman"/>
          <w:sz w:val="28"/>
          <w:szCs w:val="28"/>
          <w:lang w:eastAsia="ar-SA"/>
        </w:rPr>
        <w:t>.</w:t>
      </w:r>
    </w:p>
    <w:p w:rsidR="006F643F" w:rsidRDefault="001659D9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9151A" w:rsidRPr="00D9151A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</w:t>
      </w:r>
      <w:r w:rsidR="00C3374C">
        <w:rPr>
          <w:rFonts w:ascii="Times New Roman" w:hAnsi="Times New Roman"/>
          <w:sz w:val="28"/>
          <w:szCs w:val="28"/>
        </w:rPr>
        <w:t>ой</w:t>
      </w:r>
      <w:r w:rsidR="00D9151A" w:rsidRPr="00D9151A">
        <w:rPr>
          <w:rFonts w:ascii="Times New Roman" w:hAnsi="Times New Roman"/>
          <w:sz w:val="28"/>
          <w:szCs w:val="28"/>
        </w:rPr>
        <w:t xml:space="preserve"> территорий, входящ</w:t>
      </w:r>
      <w:r w:rsidR="00C3374C">
        <w:rPr>
          <w:rFonts w:ascii="Times New Roman" w:hAnsi="Times New Roman"/>
          <w:sz w:val="28"/>
          <w:szCs w:val="28"/>
        </w:rPr>
        <w:t>ая</w:t>
      </w:r>
      <w:r w:rsidR="00D9151A" w:rsidRPr="00D9151A">
        <w:rPr>
          <w:rFonts w:ascii="Times New Roman" w:hAnsi="Times New Roman"/>
          <w:sz w:val="28"/>
          <w:szCs w:val="28"/>
        </w:rPr>
        <w:t xml:space="preserve"> в состав минимального и дополнительного перечня работ</w:t>
      </w:r>
      <w:r w:rsidR="00C3374C">
        <w:rPr>
          <w:rFonts w:ascii="Times New Roman" w:hAnsi="Times New Roman"/>
          <w:sz w:val="28"/>
          <w:szCs w:val="28"/>
        </w:rPr>
        <w:t xml:space="preserve"> определяется </w:t>
      </w:r>
      <w:r w:rsidR="00D9151A" w:rsidRPr="00D9151A">
        <w:rPr>
          <w:rFonts w:ascii="Times New Roman" w:hAnsi="Times New Roman"/>
          <w:sz w:val="28"/>
          <w:szCs w:val="28"/>
        </w:rPr>
        <w:t xml:space="preserve">по результатам конкурсных процедур, на основании сметных расчетов, спецификаций. </w:t>
      </w:r>
      <w:proofErr w:type="gramEnd"/>
    </w:p>
    <w:p w:rsidR="006F643F" w:rsidRPr="006F643F" w:rsidRDefault="006F643F" w:rsidP="006F64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реализации программных мероприятий, возможно трудовое или финансовое участие собственников помещений многоквартирных домов. </w:t>
      </w:r>
    </w:p>
    <w:p w:rsidR="006F643F" w:rsidRPr="006F643F" w:rsidRDefault="006F643F" w:rsidP="006F64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Arial" w:eastAsia="Arial" w:hAnsi="Arial" w:cs="Arial"/>
          <w:sz w:val="28"/>
          <w:szCs w:val="28"/>
          <w:lang w:eastAsia="ar-SA"/>
        </w:rPr>
        <w:t xml:space="preserve">     </w:t>
      </w:r>
      <w:r w:rsidRPr="006F643F">
        <w:rPr>
          <w:rFonts w:ascii="Times New Roman" w:eastAsia="Arial" w:hAnsi="Times New Roman"/>
          <w:sz w:val="28"/>
          <w:szCs w:val="28"/>
          <w:lang w:eastAsia="ar-SA"/>
        </w:rPr>
        <w:t xml:space="preserve">Организация финансового или трудового участия осуществляется заинтересованными лицами в соответствии с решением общего собрания собственников МКД, собственников иных зданий и сооружений, расположенных в границах дворовой территории, подлежащей благоустройству, оформленным соответствующим протоколом. </w:t>
      </w:r>
    </w:p>
    <w:p w:rsidR="006F643F" w:rsidRDefault="00C3374C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Финансовое участие (доля участия) заинтересованных лиц (собственников помещений многоквартирных дом</w:t>
      </w:r>
      <w:r w:rsid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ов, собственников иных зданий и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сооружений, расположенных в границах дворовой территории, подлежащей благоустройству) -</w:t>
      </w:r>
      <w:r w:rsidR="006F643F" w:rsidRPr="006F64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не менее 5% от стоимости затрат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 xml:space="preserve"> от дополнительного перечня работ</w:t>
      </w:r>
      <w:r w:rsidR="006F643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9151A" w:rsidRDefault="006F643F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151A" w:rsidRPr="00D9151A">
        <w:rPr>
          <w:rFonts w:ascii="Times New Roman" w:hAnsi="Times New Roman"/>
          <w:sz w:val="28"/>
          <w:szCs w:val="28"/>
        </w:rPr>
        <w:t>Трудовое участие заинтересованных лиц в реализации мероприятий по благоустройству дворов</w:t>
      </w:r>
      <w:r w:rsidR="00C3374C">
        <w:rPr>
          <w:rFonts w:ascii="Times New Roman" w:hAnsi="Times New Roman"/>
          <w:sz w:val="28"/>
          <w:szCs w:val="28"/>
        </w:rPr>
        <w:t>ой</w:t>
      </w:r>
      <w:r w:rsidR="00D9151A" w:rsidRPr="00D9151A">
        <w:rPr>
          <w:rFonts w:ascii="Times New Roman" w:hAnsi="Times New Roman"/>
          <w:sz w:val="28"/>
          <w:szCs w:val="28"/>
        </w:rPr>
        <w:t xml:space="preserve"> территорий многоквартирн</w:t>
      </w:r>
      <w:r w:rsidR="00C3374C">
        <w:rPr>
          <w:rFonts w:ascii="Times New Roman" w:hAnsi="Times New Roman"/>
          <w:sz w:val="28"/>
          <w:szCs w:val="28"/>
        </w:rPr>
        <w:t>ого</w:t>
      </w:r>
      <w:r w:rsidR="00D9151A" w:rsidRPr="00D9151A">
        <w:rPr>
          <w:rFonts w:ascii="Times New Roman" w:hAnsi="Times New Roman"/>
          <w:sz w:val="28"/>
          <w:szCs w:val="28"/>
        </w:rPr>
        <w:t xml:space="preserve"> дом</w:t>
      </w:r>
      <w:r w:rsidR="00C3374C">
        <w:rPr>
          <w:rFonts w:ascii="Times New Roman" w:hAnsi="Times New Roman"/>
          <w:sz w:val="28"/>
          <w:szCs w:val="28"/>
        </w:rPr>
        <w:t>а</w:t>
      </w:r>
      <w:r w:rsidR="00D9151A" w:rsidRPr="00D9151A">
        <w:rPr>
          <w:rFonts w:ascii="Times New Roman" w:hAnsi="Times New Roman"/>
          <w:sz w:val="28"/>
          <w:szCs w:val="28"/>
        </w:rPr>
        <w:t xml:space="preserve"> рекомендуется проводить в форме субботников, окрашивании элементов благоустройства, высадке растений, создании клумб.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51A">
        <w:rPr>
          <w:rFonts w:ascii="Times New Roman" w:hAnsi="Times New Roman"/>
          <w:sz w:val="28"/>
          <w:szCs w:val="28"/>
        </w:rPr>
        <w:t xml:space="preserve"> </w:t>
      </w:r>
      <w:r w:rsidR="006F643F">
        <w:rPr>
          <w:rFonts w:ascii="Times New Roman" w:hAnsi="Times New Roman"/>
          <w:sz w:val="28"/>
          <w:szCs w:val="28"/>
        </w:rPr>
        <w:t xml:space="preserve">   </w:t>
      </w:r>
      <w:r w:rsidRPr="00D9151A">
        <w:rPr>
          <w:rFonts w:ascii="Times New Roman" w:hAnsi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МКД, собственников иных зданий и сооружений, расположенных в границах дворовой территории, подлежащей благоустройству, оформленным соответствующим протоколом. 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9151A">
        <w:rPr>
          <w:rFonts w:ascii="Times New Roman" w:hAnsi="Times New Roman"/>
          <w:sz w:val="28"/>
          <w:szCs w:val="28"/>
        </w:rPr>
        <w:t xml:space="preserve"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</w:t>
      </w:r>
      <w:proofErr w:type="gramEnd"/>
    </w:p>
    <w:p w:rsidR="00D15F14" w:rsidRPr="00D15F14" w:rsidRDefault="00D9151A" w:rsidP="00D15F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>Благоустро</w:t>
      </w:r>
      <w:r w:rsidR="00D15F14">
        <w:rPr>
          <w:rFonts w:ascii="Times New Roman" w:eastAsia="Arial" w:hAnsi="Times New Roman"/>
          <w:sz w:val="28"/>
          <w:szCs w:val="28"/>
          <w:lang w:eastAsia="ar-SA"/>
        </w:rPr>
        <w:t>йство территорий общественного пространства</w:t>
      </w:r>
      <w:r w:rsidR="00D15F14" w:rsidRPr="00D15F14">
        <w:rPr>
          <w:rFonts w:ascii="Times New Roman" w:hAnsi="Times New Roman"/>
          <w:sz w:val="28"/>
          <w:szCs w:val="28"/>
        </w:rPr>
        <w:t xml:space="preserve"> </w:t>
      </w:r>
      <w:r w:rsidR="00D15F14" w:rsidRPr="00D9151A">
        <w:rPr>
          <w:rFonts w:ascii="Times New Roman" w:hAnsi="Times New Roman"/>
          <w:sz w:val="28"/>
          <w:szCs w:val="28"/>
        </w:rPr>
        <w:t>фор</w:t>
      </w:r>
      <w:r w:rsidR="00B108F1">
        <w:rPr>
          <w:rFonts w:ascii="Times New Roman" w:hAnsi="Times New Roman"/>
          <w:sz w:val="28"/>
          <w:szCs w:val="28"/>
        </w:rPr>
        <w:t xml:space="preserve">мировалось </w:t>
      </w:r>
      <w:r w:rsidR="00D15F14" w:rsidRPr="00D9151A">
        <w:rPr>
          <w:rFonts w:ascii="Times New Roman" w:hAnsi="Times New Roman"/>
          <w:sz w:val="28"/>
          <w:szCs w:val="28"/>
        </w:rPr>
        <w:t>из числа наиболее посещаемых территорий общего пользования</w:t>
      </w:r>
      <w:r w:rsidR="00D15F14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перечень которых формируются из числа посещаемых территорий общего </w:t>
      </w:r>
      <w:proofErr w:type="gramStart"/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>пользования</w:t>
      </w:r>
      <w:proofErr w:type="gramEnd"/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 и включа</w:t>
      </w:r>
      <w:r w:rsidR="00B108F1">
        <w:rPr>
          <w:rFonts w:ascii="Times New Roman" w:eastAsia="Arial" w:hAnsi="Times New Roman"/>
          <w:sz w:val="28"/>
          <w:szCs w:val="28"/>
          <w:lang w:eastAsia="ar-SA"/>
        </w:rPr>
        <w:t xml:space="preserve">ет </w:t>
      </w:r>
      <w:r w:rsidR="00D15F14"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в себя:  </w:t>
      </w:r>
    </w:p>
    <w:p w:rsidR="00D15F14" w:rsidRDefault="00D15F14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>-</w:t>
      </w:r>
      <w:r w:rsidR="00551B3D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62B1F">
        <w:rPr>
          <w:rFonts w:ascii="Times New Roman" w:eastAsia="Arial" w:hAnsi="Times New Roman"/>
          <w:sz w:val="28"/>
          <w:szCs w:val="28"/>
          <w:lang w:eastAsia="ar-SA"/>
        </w:rPr>
        <w:t xml:space="preserve">благоустройство </w:t>
      </w:r>
      <w:r w:rsidR="00B108F1">
        <w:rPr>
          <w:rFonts w:ascii="Times New Roman" w:eastAsia="Arial" w:hAnsi="Times New Roman"/>
          <w:sz w:val="28"/>
          <w:szCs w:val="28"/>
          <w:lang w:eastAsia="ar-SA"/>
        </w:rPr>
        <w:t xml:space="preserve">сквера </w:t>
      </w:r>
      <w:r w:rsidR="00B108F1">
        <w:rPr>
          <w:rFonts w:ascii="Times New Roman" w:eastAsia="Times New Roman" w:hAnsi="Times New Roman"/>
          <w:sz w:val="28"/>
          <w:szCs w:val="28"/>
          <w:lang w:eastAsia="ar-SA"/>
        </w:rPr>
        <w:t>в районе дома 24 по улице ЖКО аэропорта «Сквер молодоженов»</w:t>
      </w:r>
      <w:r w:rsidR="00064BC0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064BC0" w:rsidRDefault="00064BC0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По благоустройству сквера будут проводиться следующие мероприятия:</w:t>
      </w:r>
    </w:p>
    <w:p w:rsidR="00064BC0" w:rsidRDefault="00064BC0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организация системы озеленение</w:t>
      </w:r>
      <w:r w:rsidR="00323A43">
        <w:rPr>
          <w:rFonts w:ascii="Times New Roman" w:eastAsia="Arial" w:hAnsi="Times New Roman"/>
          <w:sz w:val="28"/>
          <w:szCs w:val="28"/>
          <w:lang w:eastAsia="ar-SA"/>
        </w:rPr>
        <w:t xml:space="preserve"> (устройство газонов и цветников)</w:t>
      </w:r>
      <w:r>
        <w:rPr>
          <w:rFonts w:ascii="Times New Roman" w:eastAsia="Arial" w:hAnsi="Times New Roman"/>
          <w:sz w:val="28"/>
          <w:szCs w:val="28"/>
          <w:lang w:eastAsia="ar-SA"/>
        </w:rPr>
        <w:t>;</w:t>
      </w:r>
    </w:p>
    <w:p w:rsidR="00064BC0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декора</w:t>
      </w:r>
      <w:r w:rsidR="00064BC0">
        <w:rPr>
          <w:rFonts w:ascii="Times New Roman" w:eastAsia="Arial" w:hAnsi="Times New Roman"/>
          <w:sz w:val="28"/>
          <w:szCs w:val="28"/>
          <w:lang w:eastAsia="ar-SA"/>
        </w:rPr>
        <w:t>тивное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мощение территории для пешеходов с оборудованными местами для сидения и отдыха;</w:t>
      </w:r>
    </w:p>
    <w:p w:rsidR="00323A43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установка в виде вертикальной композиции из листового металла «Знак города Обь»;</w:t>
      </w:r>
    </w:p>
    <w:p w:rsidR="00323A43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установка электронного информационного табло;</w:t>
      </w:r>
    </w:p>
    <w:p w:rsidR="00323A43" w:rsidRPr="00962B1F" w:rsidRDefault="00323A43" w:rsidP="00D15F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- организация системы освещения в виде декоративных фонарей.</w:t>
      </w:r>
    </w:p>
    <w:p w:rsidR="00D9151A" w:rsidRDefault="00D9151A" w:rsidP="00D915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D9151A">
        <w:rPr>
          <w:rFonts w:ascii="Times New Roman" w:hAnsi="Times New Roman"/>
          <w:sz w:val="28"/>
          <w:szCs w:val="28"/>
        </w:rPr>
        <w:t>Проведение меропри</w:t>
      </w:r>
      <w:r w:rsidR="00551B3D">
        <w:rPr>
          <w:rFonts w:ascii="Times New Roman" w:hAnsi="Times New Roman"/>
          <w:sz w:val="28"/>
          <w:szCs w:val="28"/>
        </w:rPr>
        <w:t>ятий по благоустройству дворовой территории многоквартирного дома и общественного</w:t>
      </w:r>
      <w:r w:rsidRPr="00D9151A">
        <w:rPr>
          <w:rFonts w:ascii="Times New Roman" w:hAnsi="Times New Roman"/>
          <w:sz w:val="28"/>
          <w:szCs w:val="28"/>
        </w:rPr>
        <w:t xml:space="preserve"> пространств</w:t>
      </w:r>
      <w:r w:rsidR="00551B3D">
        <w:rPr>
          <w:rFonts w:ascii="Times New Roman" w:hAnsi="Times New Roman"/>
          <w:sz w:val="28"/>
          <w:szCs w:val="28"/>
        </w:rPr>
        <w:t>а</w:t>
      </w:r>
      <w:r w:rsidRPr="00D9151A">
        <w:rPr>
          <w:rFonts w:ascii="Times New Roman" w:hAnsi="Times New Roman"/>
          <w:sz w:val="28"/>
          <w:szCs w:val="28"/>
        </w:rPr>
        <w:t xml:space="preserve"> должно осуществляться с учетом необходимости обеспечения физической, пространственной и и</w:t>
      </w:r>
      <w:r w:rsidR="00551B3D">
        <w:rPr>
          <w:rFonts w:ascii="Times New Roman" w:hAnsi="Times New Roman"/>
          <w:sz w:val="28"/>
          <w:szCs w:val="28"/>
        </w:rPr>
        <w:t>нформационной доступности здания, сооружения</w:t>
      </w:r>
      <w:r w:rsidRPr="00D9151A">
        <w:rPr>
          <w:rFonts w:ascii="Times New Roman" w:hAnsi="Times New Roman"/>
          <w:sz w:val="28"/>
          <w:szCs w:val="28"/>
        </w:rPr>
        <w:t>, дворов</w:t>
      </w:r>
      <w:r w:rsidR="00551B3D">
        <w:rPr>
          <w:rFonts w:ascii="Times New Roman" w:hAnsi="Times New Roman"/>
          <w:sz w:val="28"/>
          <w:szCs w:val="28"/>
        </w:rPr>
        <w:t>ой</w:t>
      </w:r>
      <w:r w:rsidRPr="00D9151A">
        <w:rPr>
          <w:rFonts w:ascii="Times New Roman" w:hAnsi="Times New Roman"/>
          <w:sz w:val="28"/>
          <w:szCs w:val="28"/>
        </w:rPr>
        <w:t xml:space="preserve"> и </w:t>
      </w:r>
      <w:r w:rsidR="00551B3D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территорий для ин</w:t>
      </w:r>
      <w:r w:rsidRPr="00D9151A">
        <w:rPr>
          <w:rFonts w:ascii="Times New Roman" w:hAnsi="Times New Roman"/>
          <w:sz w:val="28"/>
          <w:szCs w:val="28"/>
        </w:rPr>
        <w:t>валидов и других маломобильных групп населения.</w:t>
      </w:r>
    </w:p>
    <w:p w:rsidR="006F643F" w:rsidRDefault="006F643F" w:rsidP="006F64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643F" w:rsidRDefault="00D9151A" w:rsidP="006F643F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E713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Цели и задачи,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713BA">
        <w:rPr>
          <w:rFonts w:ascii="Times New Roman" w:eastAsia="Times New Roman" w:hAnsi="Times New Roman"/>
          <w:b/>
          <w:sz w:val="28"/>
          <w:szCs w:val="28"/>
          <w:lang w:eastAsia="ar-SA"/>
        </w:rPr>
        <w:t>целевые индикаторы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713BA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муниципальной программы</w:t>
      </w:r>
    </w:p>
    <w:p w:rsidR="00FA1F1D" w:rsidRDefault="006F643F" w:rsidP="006F64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F643F">
        <w:rPr>
          <w:rFonts w:ascii="Times New Roman" w:eastAsia="Times New Roman" w:hAnsi="Times New Roman"/>
          <w:sz w:val="28"/>
          <w:szCs w:val="28"/>
          <w:lang w:eastAsia="ar-SA"/>
        </w:rPr>
        <w:t>Система показа</w:t>
      </w:r>
      <w:r w:rsidR="00551B3D">
        <w:rPr>
          <w:rFonts w:ascii="Times New Roman" w:eastAsia="Times New Roman" w:hAnsi="Times New Roman"/>
          <w:sz w:val="28"/>
          <w:szCs w:val="28"/>
          <w:lang w:eastAsia="ar-SA"/>
        </w:rPr>
        <w:t>телей (индикаторов) сформирована</w:t>
      </w:r>
      <w:r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обеспечения возможности проверки и подтверждения достижения целей и решения задач муниципальной программы и включает взаимодополняющие друг друга показатели (индикаторы) реализации муниципальной программы. </w:t>
      </w:r>
    </w:p>
    <w:p w:rsidR="006F643F" w:rsidRPr="006F643F" w:rsidRDefault="00FA1F1D" w:rsidP="006F64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>Цели, задачи и прогнозируемые значения целевых индикаторов представлены в приложении №</w:t>
      </w:r>
      <w:r w:rsid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программе.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6F643F" w:rsidRPr="006F643F" w:rsidRDefault="00FA1F1D" w:rsidP="006F643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сбора информации для определения (расчета) плановых и фактических значений целевых индикаторов муниципальной программы представлены в приложении </w:t>
      </w:r>
      <w:r w:rsidR="006F643F" w:rsidRPr="00E713BA">
        <w:rPr>
          <w:rFonts w:ascii="Times New Roman" w:eastAsia="Times New Roman" w:hAnsi="Times New Roman"/>
          <w:sz w:val="28"/>
          <w:szCs w:val="28"/>
          <w:lang w:eastAsia="ar-SA"/>
        </w:rPr>
        <w:t>№ 2/1</w:t>
      </w:r>
      <w:r w:rsidR="006F643F" w:rsidRPr="006F643F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программе.</w:t>
      </w:r>
      <w:r w:rsidR="006F643F" w:rsidRPr="006F643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F754F" w:rsidRDefault="00CF754F" w:rsidP="00CF754F">
      <w:pPr>
        <w:widowControl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CF754F" w:rsidRPr="00CF754F" w:rsidRDefault="00CF754F" w:rsidP="005C0FA1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5C0FA1">
        <w:rPr>
          <w:rFonts w:ascii="Times New Roman" w:eastAsiaTheme="minorHAnsi" w:hAnsi="Times New Roman"/>
          <w:b/>
          <w:sz w:val="28"/>
          <w:szCs w:val="28"/>
        </w:rPr>
        <w:t>5</w:t>
      </w:r>
      <w:r w:rsidR="005C0FA1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713BA">
        <w:rPr>
          <w:rFonts w:ascii="Times New Roman" w:eastAsiaTheme="minorHAnsi" w:hAnsi="Times New Roman"/>
          <w:b/>
          <w:sz w:val="28"/>
          <w:szCs w:val="28"/>
        </w:rPr>
        <w:t>Механизм реализации муниципальной программы</w:t>
      </w:r>
    </w:p>
    <w:p w:rsidR="00CF754F" w:rsidRPr="00CF754F" w:rsidRDefault="00CF754F" w:rsidP="00CF754F">
      <w:pPr>
        <w:widowControl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CF754F" w:rsidRPr="00CF754F" w:rsidRDefault="00CF754F" w:rsidP="005C0FA1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F754F">
        <w:rPr>
          <w:rFonts w:ascii="Times New Roman" w:eastAsiaTheme="minorHAnsi" w:hAnsi="Times New Roman"/>
          <w:sz w:val="28"/>
          <w:szCs w:val="28"/>
        </w:rPr>
        <w:t>Реализация муниципальной программы осуществляется в соответствии с законода</w:t>
      </w:r>
      <w:r w:rsidR="00BC4A54">
        <w:rPr>
          <w:rFonts w:ascii="Times New Roman" w:eastAsiaTheme="minorHAnsi" w:hAnsi="Times New Roman"/>
          <w:sz w:val="28"/>
          <w:szCs w:val="28"/>
        </w:rPr>
        <w:t xml:space="preserve">тельством Российской Федерации и </w:t>
      </w:r>
      <w:r w:rsidRPr="00CF754F">
        <w:rPr>
          <w:rFonts w:ascii="Times New Roman" w:eastAsiaTheme="minorHAnsi" w:hAnsi="Times New Roman"/>
          <w:sz w:val="28"/>
          <w:szCs w:val="28"/>
        </w:rPr>
        <w:t>муниципальными пра</w:t>
      </w:r>
      <w:r w:rsidRPr="00CF754F">
        <w:rPr>
          <w:rFonts w:ascii="Times New Roman" w:eastAsiaTheme="minorHAnsi" w:hAnsi="Times New Roman"/>
          <w:sz w:val="28"/>
          <w:szCs w:val="28"/>
        </w:rPr>
        <w:softHyphen/>
        <w:t xml:space="preserve">вовыми актами города </w:t>
      </w:r>
      <w:r w:rsidRPr="005C0FA1">
        <w:rPr>
          <w:rFonts w:ascii="Times New Roman" w:eastAsiaTheme="minorHAnsi" w:hAnsi="Times New Roman"/>
          <w:sz w:val="28"/>
          <w:szCs w:val="28"/>
        </w:rPr>
        <w:t>Оби</w:t>
      </w:r>
      <w:r w:rsidRPr="00CF754F">
        <w:rPr>
          <w:rFonts w:ascii="Times New Roman" w:eastAsiaTheme="minorHAnsi" w:hAnsi="Times New Roman"/>
          <w:sz w:val="28"/>
          <w:szCs w:val="28"/>
        </w:rPr>
        <w:t>.</w:t>
      </w:r>
    </w:p>
    <w:p w:rsidR="00CF754F" w:rsidRPr="005C0FA1" w:rsidRDefault="00CF754F" w:rsidP="005C0F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gramStart"/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- Рассмотрение и оценка предложений заинтересованных лиц о включе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softHyphen/>
        <w:t>нии дворов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территорий 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>в муниципальную программу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, осуществляется в соответствии с Порядком, утвержденным постановлением администрации города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Оби от 06.03.2017 № 251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городской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 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города 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>Оби Новосибирской области на 2017 год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»,  </w:t>
      </w:r>
      <w:proofErr w:type="gramEnd"/>
    </w:p>
    <w:p w:rsidR="00CF754F" w:rsidRPr="005C0FA1" w:rsidRDefault="00CF754F" w:rsidP="00B67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0FA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5C0FA1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BC4A54">
        <w:rPr>
          <w:rFonts w:ascii="Times New Roman" w:eastAsia="Times New Roman" w:hAnsi="Times New Roman"/>
          <w:sz w:val="28"/>
          <w:szCs w:val="28"/>
          <w:lang w:eastAsia="ru-RU"/>
        </w:rPr>
        <w:t>ассмотрение и оценка</w:t>
      </w:r>
      <w:r w:rsidRPr="00CF75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в соответствии с Порядком, утвержденным постановлением администрации города</w:t>
      </w:r>
      <w:r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Оби от 09.03.2017 № 255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Порядка представления, рассмотрения </w:t>
      </w:r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>и оценки предложений граждан и организаций  о включении в</w:t>
      </w:r>
      <w:r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>муниципальную программу «Формирование современной</w:t>
      </w:r>
      <w:r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>городской</w:t>
      </w:r>
      <w:proofErr w:type="gramEnd"/>
      <w:r w:rsidRPr="00CF754F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среды на территории города Оби Новосибирской области» общественной  территории города Оби, подлежащей благоустройству.</w:t>
      </w:r>
    </w:p>
    <w:p w:rsidR="005C0FA1" w:rsidRPr="005C0FA1" w:rsidRDefault="00CF754F" w:rsidP="00B67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Адресный перечень дворовых территорий многоквартирных домов определяются в соответствии с требованием постановления Правительства Российской Федерации 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</w:t>
      </w:r>
      <w:r w:rsidRPr="00CF754F">
        <w:rPr>
          <w:rFonts w:ascii="Times New Roman" w:eastAsia="Times New Roman" w:hAnsi="Times New Roman"/>
          <w:bCs/>
          <w:sz w:val="28"/>
          <w:szCs w:val="28"/>
          <w:lang w:eastAsia="ar-SA"/>
        </w:rPr>
        <w:t>реды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>», на основании решения общественной комиссии (по результатам общественных обсуждений),</w:t>
      </w:r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утвержденной П</w:t>
      </w:r>
      <w:r w:rsidRPr="00CF754F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остановлением администрации города </w:t>
      </w:r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>Оби</w:t>
      </w:r>
      <w:proofErr w:type="gramEnd"/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от 09.03.2017 № 261</w:t>
      </w:r>
      <w:proofErr w:type="gramStart"/>
      <w:r w:rsidR="005C0FA1" w:rsidRPr="005C0F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0FA1" w:rsidRPr="005C0FA1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 w:rsidR="005C0FA1" w:rsidRPr="005C0FA1">
        <w:rPr>
          <w:rFonts w:ascii="Times New Roman" w:eastAsia="Times New Roman" w:hAnsi="Times New Roman"/>
          <w:sz w:val="28"/>
          <w:szCs w:val="24"/>
          <w:lang w:eastAsia="ru-RU"/>
        </w:rPr>
        <w:t xml:space="preserve"> создании комиссий для реализации приоритетного проекта «Формирование современной городской среды на территории города Оби Новосибирской области» </w:t>
      </w:r>
    </w:p>
    <w:p w:rsidR="00CF754F" w:rsidRPr="00CF754F" w:rsidRDefault="00CF754F" w:rsidP="00B674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754F">
        <w:rPr>
          <w:rFonts w:ascii="Times New Roman" w:eastAsiaTheme="minorHAnsi" w:hAnsi="Times New Roman"/>
          <w:sz w:val="28"/>
          <w:szCs w:val="28"/>
        </w:rPr>
        <w:t xml:space="preserve">-  Общественные обсуждения проекта муниципальной программы города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Оби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«Формирование современной городской среды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 xml:space="preserve"> на территории города Оби Новосибирской области»,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про</w:t>
      </w:r>
      <w:r w:rsidRPr="00CF754F">
        <w:rPr>
          <w:rFonts w:ascii="Times New Roman" w:eastAsiaTheme="minorHAnsi" w:hAnsi="Times New Roman"/>
          <w:sz w:val="28"/>
          <w:szCs w:val="28"/>
        </w:rPr>
        <w:softHyphen/>
        <w:t xml:space="preserve">водятся в соответствии с Порядком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 xml:space="preserve">проведения </w:t>
      </w:r>
      <w:r w:rsidRPr="00CF754F">
        <w:rPr>
          <w:rFonts w:ascii="Times New Roman" w:eastAsiaTheme="minorHAnsi" w:hAnsi="Times New Roman"/>
          <w:sz w:val="28"/>
          <w:szCs w:val="28"/>
        </w:rPr>
        <w:t>общественного обсуждения проект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ов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муни</w:t>
      </w:r>
      <w:r w:rsidRPr="00CF754F">
        <w:rPr>
          <w:rFonts w:ascii="Times New Roman" w:eastAsiaTheme="minorHAnsi" w:hAnsi="Times New Roman"/>
          <w:sz w:val="28"/>
          <w:szCs w:val="28"/>
        </w:rPr>
        <w:softHyphen/>
        <w:t>ципальн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ых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,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утвержденн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ый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города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Оби от 09.03</w:t>
      </w:r>
      <w:r w:rsidRPr="00CF754F">
        <w:rPr>
          <w:rFonts w:ascii="Times New Roman" w:eastAsiaTheme="minorHAnsi" w:hAnsi="Times New Roman"/>
          <w:sz w:val="28"/>
          <w:szCs w:val="28"/>
        </w:rPr>
        <w:t xml:space="preserve">.2017 № </w:t>
      </w:r>
      <w:r w:rsidR="005C0FA1" w:rsidRPr="005C0FA1">
        <w:rPr>
          <w:rFonts w:ascii="Times New Roman" w:eastAsiaTheme="minorHAnsi" w:hAnsi="Times New Roman"/>
          <w:sz w:val="28"/>
          <w:szCs w:val="28"/>
        </w:rPr>
        <w:t>256</w:t>
      </w:r>
      <w:r w:rsidRPr="00CF754F">
        <w:rPr>
          <w:rFonts w:ascii="Times New Roman" w:eastAsiaTheme="minorHAnsi" w:hAnsi="Times New Roman"/>
          <w:sz w:val="28"/>
          <w:szCs w:val="28"/>
        </w:rPr>
        <w:t>.</w:t>
      </w:r>
    </w:p>
    <w:p w:rsidR="00B645C2" w:rsidRDefault="00B645C2" w:rsidP="005C0F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FA1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14E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5C0FA1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программы </w:t>
      </w:r>
    </w:p>
    <w:p w:rsidR="005C0FA1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5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2017 год</w:t>
      </w:r>
      <w:r w:rsidRPr="00D952E1">
        <w:rPr>
          <w:rFonts w:ascii="Times New Roman" w:hAnsi="Times New Roman"/>
          <w:b/>
          <w:sz w:val="28"/>
          <w:szCs w:val="28"/>
        </w:rPr>
        <w:t>»</w:t>
      </w:r>
    </w:p>
    <w:p w:rsidR="005C0FA1" w:rsidRPr="0034729E" w:rsidRDefault="005C0FA1" w:rsidP="005C0F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FA1" w:rsidRPr="009B72E2" w:rsidRDefault="005C0FA1" w:rsidP="005C0F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gramStart"/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hyperlink r:id="rId6" w:history="1">
        <w:r w:rsidRPr="009B72E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муниципальной программы</w:t>
        </w:r>
      </w:hyperlink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</w:t>
      </w:r>
      <w:r w:rsidR="00BC4A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ствляется за счет предоставления</w:t>
      </w:r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 городу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Оби Новосибирской области</w:t>
      </w:r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федерального и областного бюджетов Новосибирской области, средств местного бюджета и за счет собственников многоквартирных домов в размере не менее 5%</w:t>
      </w:r>
      <w:r w:rsidRPr="009B72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стоимости затрат.</w:t>
      </w:r>
      <w:proofErr w:type="gramEnd"/>
    </w:p>
    <w:p w:rsidR="005C0FA1" w:rsidRPr="009B72E2" w:rsidRDefault="005C0FA1" w:rsidP="005C0F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объем финансирования муниципальной программы составляет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10 026,821</w:t>
      </w:r>
      <w:r w:rsidRPr="009B72E2">
        <w:rPr>
          <w:rFonts w:ascii="Times New Roman" w:eastAsia="Times New Roman" w:hAnsi="Times New Roman"/>
          <w:lang w:eastAsia="ru-RU"/>
        </w:rPr>
        <w:t xml:space="preserve"> 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(в ценах </w:t>
      </w:r>
      <w:r w:rsidRPr="009B72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2017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года). </w:t>
      </w:r>
    </w:p>
    <w:p w:rsidR="005C0FA1" w:rsidRPr="009B72E2" w:rsidRDefault="005C0FA1" w:rsidP="005C0FA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>Сводные финансовые затраты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источники финансирования </w:t>
      </w:r>
      <w:r w:rsidR="00BC4A54">
        <w:rPr>
          <w:rFonts w:ascii="Times New Roman" w:eastAsia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программы в разрезе реестра расходных обязательств и ведомственной структуры расходов местного бюджета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представлены в приложении </w:t>
      </w:r>
      <w:r w:rsidRPr="002A1584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 (таблица 1 и таблица 2)</w:t>
      </w:r>
      <w:r w:rsidRPr="009B72E2">
        <w:rPr>
          <w:rFonts w:ascii="Times New Roman" w:eastAsia="Times New Roman" w:hAnsi="Times New Roman"/>
          <w:sz w:val="28"/>
          <w:szCs w:val="28"/>
          <w:lang w:eastAsia="ar-SA"/>
        </w:rPr>
        <w:t xml:space="preserve"> к муниципальной программе.</w:t>
      </w:r>
    </w:p>
    <w:p w:rsidR="00537E5C" w:rsidRDefault="00537E5C" w:rsidP="00537E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37E5C" w:rsidRDefault="00537E5C" w:rsidP="00537E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31615">
        <w:rPr>
          <w:rFonts w:ascii="Times New Roman" w:hAnsi="Times New Roman"/>
          <w:b/>
          <w:sz w:val="28"/>
          <w:szCs w:val="28"/>
        </w:rPr>
        <w:t>9</w:t>
      </w:r>
      <w:r w:rsidRPr="007C006D">
        <w:rPr>
          <w:rFonts w:ascii="Times New Roman" w:hAnsi="Times New Roman"/>
          <w:b/>
          <w:sz w:val="28"/>
          <w:szCs w:val="28"/>
        </w:rPr>
        <w:t>.</w:t>
      </w:r>
      <w:r w:rsidRPr="007C006D">
        <w:rPr>
          <w:b/>
          <w:sz w:val="28"/>
          <w:szCs w:val="28"/>
        </w:rPr>
        <w:t xml:space="preserve"> </w:t>
      </w:r>
      <w:r w:rsidRPr="007C006D">
        <w:rPr>
          <w:rFonts w:ascii="Times New Roman" w:hAnsi="Times New Roman"/>
          <w:b/>
          <w:sz w:val="28"/>
          <w:szCs w:val="28"/>
        </w:rPr>
        <w:t>Ожидаемые и конечные результаты реализации</w:t>
      </w:r>
      <w:r w:rsidR="00FA1F1D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7C006D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537E5C" w:rsidRDefault="00537E5C" w:rsidP="00537E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A90AD2" w:rsidRPr="00D63325" w:rsidRDefault="00537E5C" w:rsidP="00D633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Реализация муниципальной программы позволит к концу 2017 года</w:t>
      </w:r>
      <w:r w:rsidR="00A90AD2" w:rsidRPr="00A90A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90AD2">
        <w:rPr>
          <w:rFonts w:ascii="Times New Roman" w:hAnsi="Times New Roman"/>
          <w:sz w:val="28"/>
          <w:szCs w:val="28"/>
          <w:lang w:eastAsia="ar-SA"/>
        </w:rPr>
        <w:t xml:space="preserve">повысить </w:t>
      </w:r>
      <w:r w:rsidR="00A90AD2" w:rsidRPr="0023221F">
        <w:rPr>
          <w:rFonts w:ascii="Times New Roman" w:hAnsi="Times New Roman"/>
          <w:sz w:val="28"/>
          <w:szCs w:val="28"/>
          <w:lang w:eastAsia="ar-SA"/>
        </w:rPr>
        <w:t xml:space="preserve">уровень благоустройства </w:t>
      </w:r>
      <w:r w:rsidR="00BC4A54">
        <w:rPr>
          <w:rFonts w:ascii="Times New Roman" w:hAnsi="Times New Roman"/>
          <w:sz w:val="28"/>
          <w:szCs w:val="28"/>
          <w:lang w:eastAsia="ar-SA"/>
        </w:rPr>
        <w:t xml:space="preserve">общественных </w:t>
      </w:r>
      <w:r w:rsidR="00A90AD2" w:rsidRPr="0023221F">
        <w:rPr>
          <w:rFonts w:ascii="Times New Roman" w:hAnsi="Times New Roman"/>
          <w:sz w:val="28"/>
          <w:szCs w:val="28"/>
          <w:lang w:eastAsia="ar-SA"/>
        </w:rPr>
        <w:t xml:space="preserve">и дворовых территорий города Оби </w:t>
      </w:r>
      <w:r w:rsidR="00A90AD2">
        <w:rPr>
          <w:rFonts w:ascii="Times New Roman" w:hAnsi="Times New Roman"/>
          <w:sz w:val="28"/>
          <w:szCs w:val="28"/>
          <w:lang w:eastAsia="ar-SA"/>
        </w:rPr>
        <w:t>для</w:t>
      </w:r>
      <w:r w:rsidR="00A90AD2" w:rsidRPr="0023221F">
        <w:rPr>
          <w:rFonts w:ascii="Times New Roman" w:hAnsi="Times New Roman"/>
          <w:sz w:val="28"/>
          <w:szCs w:val="28"/>
          <w:lang w:eastAsia="ar-SA"/>
        </w:rPr>
        <w:t xml:space="preserve"> комфортности проживания и доступно</w:t>
      </w:r>
      <w:r w:rsidR="00A90AD2">
        <w:rPr>
          <w:rFonts w:ascii="Times New Roman" w:hAnsi="Times New Roman"/>
          <w:sz w:val="28"/>
          <w:szCs w:val="28"/>
          <w:lang w:eastAsia="ar-SA"/>
        </w:rPr>
        <w:t>сти городской среды для жителей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63325" w:rsidRDefault="00A90AD2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BC4A54">
        <w:rPr>
          <w:rFonts w:ascii="Times New Roman" w:eastAsia="Times New Roman" w:hAnsi="Times New Roman"/>
          <w:sz w:val="28"/>
          <w:szCs w:val="28"/>
          <w:lang w:eastAsia="ar-SA"/>
        </w:rPr>
        <w:t>обеспечить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приведение</w:t>
      </w:r>
      <w:r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в надлежащее состояние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зон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отдыха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 («Сквер молодоженов»), выполнить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озеленени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обустроить </w:t>
      </w:r>
      <w:r w:rsidR="00D63325" w:rsidRPr="00FA1F1D">
        <w:rPr>
          <w:rFonts w:ascii="Times New Roman" w:eastAsia="Times New Roman" w:hAnsi="Times New Roman"/>
          <w:sz w:val="28"/>
          <w:szCs w:val="28"/>
          <w:lang w:eastAsia="ar-SA"/>
        </w:rPr>
        <w:t>пешеходну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ю зону; </w:t>
      </w:r>
    </w:p>
    <w:p w:rsidR="00D63325" w:rsidRDefault="00D63325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- выполнить ремонт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дворов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ого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проезд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в количестве 3500м2, </w:t>
      </w:r>
      <w:r w:rsidR="009464CA">
        <w:rPr>
          <w:rFonts w:ascii="Times New Roman" w:eastAsia="Times New Roman" w:hAnsi="Times New Roman"/>
          <w:sz w:val="28"/>
          <w:szCs w:val="28"/>
          <w:lang w:eastAsia="ar-SA"/>
        </w:rPr>
        <w:t xml:space="preserve">озеленить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обустроить детскую площадку;</w:t>
      </w:r>
    </w:p>
    <w:p w:rsidR="00FA1F1D" w:rsidRPr="00FA1F1D" w:rsidRDefault="00A90AD2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EA69F8">
        <w:rPr>
          <w:rFonts w:ascii="Times New Roman" w:hAnsi="Times New Roman"/>
          <w:sz w:val="28"/>
          <w:szCs w:val="28"/>
        </w:rPr>
        <w:t>создать</w:t>
      </w:r>
      <w:r w:rsidR="00EA69F8" w:rsidRPr="00EA69F8">
        <w:rPr>
          <w:rFonts w:ascii="Times New Roman" w:hAnsi="Times New Roman"/>
          <w:sz w:val="28"/>
          <w:szCs w:val="28"/>
        </w:rPr>
        <w:t xml:space="preserve">  универсальны</w:t>
      </w:r>
      <w:r w:rsidR="00EA69F8">
        <w:rPr>
          <w:rFonts w:ascii="Times New Roman" w:hAnsi="Times New Roman"/>
          <w:sz w:val="28"/>
          <w:szCs w:val="28"/>
        </w:rPr>
        <w:t>й</w:t>
      </w:r>
      <w:r w:rsidR="00EA69F8" w:rsidRPr="00EA69F8">
        <w:rPr>
          <w:rFonts w:ascii="Times New Roman" w:hAnsi="Times New Roman"/>
          <w:sz w:val="28"/>
          <w:szCs w:val="28"/>
        </w:rPr>
        <w:t xml:space="preserve"> механизм  вовлеченности  заинтересованных граждан, организаций в реализации мероприятий по благоустройству  территории города</w:t>
      </w:r>
      <w:r w:rsidR="00EA69F8">
        <w:rPr>
          <w:sz w:val="28"/>
          <w:szCs w:val="28"/>
        </w:rPr>
        <w:t>;</w:t>
      </w:r>
    </w:p>
    <w:p w:rsidR="00FA1F1D" w:rsidRPr="00FA1F1D" w:rsidRDefault="00A90AD2" w:rsidP="00A90A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повысить </w:t>
      </w:r>
      <w:proofErr w:type="gramStart"/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социальную</w:t>
      </w:r>
      <w:proofErr w:type="gramEnd"/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активности</w:t>
      </w:r>
      <w:r w:rsidR="00BC4A54">
        <w:rPr>
          <w:rFonts w:ascii="Times New Roman" w:eastAsia="Times New Roman" w:hAnsi="Times New Roman"/>
          <w:sz w:val="28"/>
          <w:szCs w:val="28"/>
          <w:lang w:eastAsia="ar-SA"/>
        </w:rPr>
        <w:t xml:space="preserve"> граждан и заинтересованных лиц;</w:t>
      </w:r>
    </w:p>
    <w:p w:rsidR="000B3B5D" w:rsidRDefault="00BC4A54" w:rsidP="00FA1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создать условия для участия граждан в реализации мероприятий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>благо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устройству</w:t>
      </w:r>
      <w:r w:rsidR="00FA1F1D" w:rsidRPr="00FA1F1D">
        <w:rPr>
          <w:rFonts w:ascii="Times New Roman" w:eastAsia="Times New Roman" w:hAnsi="Times New Roman"/>
          <w:sz w:val="28"/>
          <w:szCs w:val="28"/>
          <w:lang w:eastAsia="ar-SA"/>
        </w:rPr>
        <w:t xml:space="preserve"> дворовых территорий многоквартирных домов</w:t>
      </w:r>
      <w:r w:rsidR="00A90A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90AD2" w:rsidRDefault="00A90AD2" w:rsidP="00FA1F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- создать условия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для участия граждан в реализации мероприятий по благоустройству территории</w:t>
      </w:r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с целью повышения общественного сознания к сохранности</w:t>
      </w:r>
      <w:proofErr w:type="gramEnd"/>
      <w:r w:rsidR="00D63325">
        <w:rPr>
          <w:rFonts w:ascii="Times New Roman" w:eastAsia="Times New Roman" w:hAnsi="Times New Roman"/>
          <w:sz w:val="28"/>
          <w:szCs w:val="28"/>
          <w:lang w:eastAsia="ar-SA"/>
        </w:rPr>
        <w:t xml:space="preserve"> элементов общего имущества благоустройства.</w:t>
      </w:r>
    </w:p>
    <w:p w:rsidR="000B3B5D" w:rsidRDefault="00D63325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23221F">
        <w:rPr>
          <w:rFonts w:ascii="Times New Roman" w:hAnsi="Times New Roman"/>
          <w:sz w:val="28"/>
          <w:szCs w:val="28"/>
          <w:lang w:eastAsia="ar-SA"/>
        </w:rPr>
        <w:t>Основными критериями оценки эффективност</w:t>
      </w:r>
      <w:r>
        <w:rPr>
          <w:rFonts w:ascii="Times New Roman" w:hAnsi="Times New Roman"/>
          <w:sz w:val="28"/>
          <w:szCs w:val="28"/>
          <w:lang w:eastAsia="ar-SA"/>
        </w:rPr>
        <w:t xml:space="preserve">и муниципальной программы является </w:t>
      </w:r>
      <w:r w:rsidRPr="0023221F">
        <w:rPr>
          <w:rFonts w:ascii="Times New Roman" w:hAnsi="Times New Roman"/>
          <w:sz w:val="28"/>
          <w:szCs w:val="28"/>
          <w:lang w:eastAsia="ar-SA"/>
        </w:rPr>
        <w:t>увеличение доли благоустроенных дворовых территорий, увеличение количества благоустроенных муниципальных территорий, увеличение доли финансового участия заинтересованных лиц и организаций в благоустройстве города.</w:t>
      </w: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Default="000B3B5D" w:rsidP="006F64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B3B5D" w:rsidRPr="000B3B5D" w:rsidRDefault="000B3B5D" w:rsidP="000B3B5D">
      <w:pPr>
        <w:autoSpaceDE w:val="0"/>
        <w:autoSpaceDN w:val="0"/>
        <w:adjustRightInd w:val="0"/>
        <w:spacing w:after="0" w:line="240" w:lineRule="auto"/>
        <w:jc w:val="both"/>
      </w:pPr>
    </w:p>
    <w:p w:rsid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  <w:sectPr w:rsidR="000B3B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B5D" w:rsidRPr="000B3B5D" w:rsidRDefault="000B3B5D" w:rsidP="000B3B5D">
      <w:pPr>
        <w:autoSpaceDE w:val="0"/>
        <w:autoSpaceDN w:val="0"/>
        <w:adjustRightInd w:val="0"/>
        <w:spacing w:after="0" w:line="240" w:lineRule="auto"/>
        <w:jc w:val="both"/>
      </w:pPr>
    </w:p>
    <w:p w:rsidR="000B3B5D" w:rsidRP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B3B5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Pr="000B3B5D"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0B3B5D" w:rsidRP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B3B5D">
        <w:rPr>
          <w:rFonts w:ascii="Times New Roman" w:hAnsi="Times New Roman"/>
          <w:sz w:val="28"/>
          <w:szCs w:val="28"/>
          <w:lang w:eastAsia="ar-SA"/>
        </w:rPr>
        <w:t>к муниципальной программе г. Оби</w:t>
      </w:r>
    </w:p>
    <w:p w:rsid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B3B5D">
        <w:rPr>
          <w:rFonts w:ascii="Times New Roman" w:hAnsi="Times New Roman"/>
          <w:sz w:val="28"/>
          <w:szCs w:val="28"/>
          <w:lang w:eastAsia="ar-SA"/>
        </w:rPr>
        <w:t xml:space="preserve">«Формирование современной городской среды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</w:p>
    <w:p w:rsidR="000B3B5D" w:rsidRPr="000B3B5D" w:rsidRDefault="000B3B5D" w:rsidP="000B3B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территории города Оби Новосибирской области </w:t>
      </w:r>
      <w:r w:rsidRPr="000B3B5D">
        <w:rPr>
          <w:rFonts w:ascii="Times New Roman" w:hAnsi="Times New Roman"/>
          <w:sz w:val="28"/>
          <w:szCs w:val="28"/>
          <w:lang w:eastAsia="ar-SA"/>
        </w:rPr>
        <w:t>на 2017 год»</w:t>
      </w:r>
    </w:p>
    <w:p w:rsidR="000B3B5D" w:rsidRPr="000B3B5D" w:rsidRDefault="000B3B5D" w:rsidP="000B3B5D">
      <w:pPr>
        <w:autoSpaceDE w:val="0"/>
        <w:autoSpaceDN w:val="0"/>
        <w:adjustRightInd w:val="0"/>
        <w:spacing w:after="0" w:line="240" w:lineRule="auto"/>
        <w:jc w:val="right"/>
      </w:pPr>
    </w:p>
    <w:p w:rsidR="000B3B5D" w:rsidRPr="000B3B5D" w:rsidRDefault="000B3B5D" w:rsidP="000B3B5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B5D" w:rsidRPr="000B3B5D" w:rsidRDefault="000B3B5D" w:rsidP="000B3B5D">
      <w:pPr>
        <w:widowControl w:val="0"/>
        <w:autoSpaceDE w:val="0"/>
        <w:spacing w:after="0" w:line="240" w:lineRule="auto"/>
      </w:pPr>
      <w:r w:rsidRPr="000B3B5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9D3564" w:rsidRDefault="000B3B5D" w:rsidP="009D356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B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задачи</w:t>
      </w:r>
      <w:r w:rsidR="009D3564" w:rsidRPr="009D3564">
        <w:rPr>
          <w:sz w:val="28"/>
          <w:szCs w:val="28"/>
        </w:rPr>
        <w:br/>
      </w:r>
      <w:r w:rsidR="00BC4A54">
        <w:rPr>
          <w:rFonts w:ascii="Times New Roman" w:hAnsi="Times New Roman"/>
          <w:b/>
          <w:sz w:val="28"/>
          <w:szCs w:val="28"/>
        </w:rPr>
        <w:t>муниципальной</w:t>
      </w:r>
      <w:r w:rsidR="009D3564" w:rsidRPr="009D3564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D3564" w:rsidRPr="009D3564" w:rsidRDefault="009D3564" w:rsidP="009D3564">
      <w:pPr>
        <w:widowControl w:val="0"/>
        <w:autoSpaceDE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7"/>
        <w:gridCol w:w="4388"/>
        <w:gridCol w:w="1276"/>
        <w:gridCol w:w="1135"/>
        <w:gridCol w:w="851"/>
        <w:gridCol w:w="992"/>
        <w:gridCol w:w="2420"/>
      </w:tblGrid>
      <w:tr w:rsidR="009D3564" w:rsidRPr="009D3564" w:rsidTr="00067AE7"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Цель/задачи,</w:t>
            </w:r>
          </w:p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требующие решения</w:t>
            </w:r>
          </w:p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достижения цели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ind w:left="-104" w:right="-127" w:firstLine="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весового</w:t>
            </w:r>
            <w:proofErr w:type="gramEnd"/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целевого индикатора 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3564" w:rsidRPr="009D3564" w:rsidTr="00067AE7">
        <w:trPr>
          <w:trHeight w:val="447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435"/>
        </w:trPr>
        <w:tc>
          <w:tcPr>
            <w:tcW w:w="1406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совершенствование системы комплексного благоустройства на территории города Оби</w:t>
            </w:r>
          </w:p>
        </w:tc>
      </w:tr>
      <w:tr w:rsidR="009D3564" w:rsidRPr="009D3564" w:rsidTr="00067AE7">
        <w:trPr>
          <w:trHeight w:val="327"/>
        </w:trPr>
        <w:tc>
          <w:tcPr>
            <w:tcW w:w="2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1046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пространств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 w:rsidR="005E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E6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3564" w:rsidRPr="005E6E20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5E6E20" w:rsidRDefault="00EA69F8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ind w:right="-1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D0702F">
        <w:trPr>
          <w:trHeight w:val="143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многоквартирных домов </w:t>
            </w:r>
          </w:p>
          <w:p w:rsidR="009D3564" w:rsidRPr="009D3564" w:rsidRDefault="009D3564" w:rsidP="00D0702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Оби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рамках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5E6E20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5E6E20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1050"/>
        </w:trPr>
        <w:tc>
          <w:tcPr>
            <w:tcW w:w="2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D0702F" w:rsidP="00067AE7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благоустроенных дворовых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многоквартирных домов города Оби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Программы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FB2A7B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564" w:rsidRPr="009D3564" w:rsidTr="00067AE7">
        <w:trPr>
          <w:trHeight w:val="1285"/>
        </w:trPr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7AE7" w:rsidRPr="009D3564" w:rsidRDefault="009D3564" w:rsidP="00EA69F8">
            <w:pPr>
              <w:spacing w:before="100" w:beforeAutospacing="1" w:after="100" w:afterAutospacing="1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</w:t>
            </w:r>
            <w:r w:rsidR="00EA6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заинтересованных лиц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выполнении дополнительного перечня работ по благоустройству дворовой территории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C21D4A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-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3564" w:rsidRPr="009D3564" w:rsidRDefault="006D0B74" w:rsidP="00067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D3564" w:rsidRPr="009D3564" w:rsidRDefault="009D3564" w:rsidP="00067A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AE7" w:rsidTr="00067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999" w:type="dxa"/>
            <w:gridSpan w:val="2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88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067AE7" w:rsidRP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067AE7" w:rsidRDefault="00067AE7" w:rsidP="00067A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7AE7" w:rsidRPr="00067AE7" w:rsidRDefault="00067AE7" w:rsidP="00067AE7">
      <w:pPr>
        <w:spacing w:after="0"/>
        <w:jc w:val="both"/>
        <w:rPr>
          <w:rFonts w:ascii="Times New Roman" w:hAnsi="Times New Roman"/>
        </w:rPr>
      </w:pPr>
      <w:r w:rsidRPr="00067AE7">
        <w:rPr>
          <w:rFonts w:ascii="Times New Roman" w:hAnsi="Times New Roman"/>
        </w:rPr>
        <w:t>** - сумма значений весовых коэффициентов целевых индикаторов программы должно быть равной единице</w:t>
      </w:r>
    </w:p>
    <w:p w:rsidR="00067AE7" w:rsidRPr="00067AE7" w:rsidRDefault="00067AE7" w:rsidP="00067AE7">
      <w:pPr>
        <w:spacing w:after="0"/>
        <w:jc w:val="both"/>
        <w:rPr>
          <w:rFonts w:ascii="Times New Roman" w:hAnsi="Times New Roman"/>
        </w:rPr>
      </w:pPr>
      <w:r w:rsidRPr="00067AE7">
        <w:rPr>
          <w:rFonts w:ascii="Times New Roman" w:hAnsi="Times New Roman"/>
        </w:rPr>
        <w:t>* - производиться значение целевого индикатора до начала реализации программы</w:t>
      </w:r>
    </w:p>
    <w:p w:rsidR="000B3B5D" w:rsidRDefault="000B3B5D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AE7" w:rsidRDefault="00067AE7" w:rsidP="00067AE7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E6E20" w:rsidRDefault="005E6E20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67AE7" w:rsidRPr="00067AE7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2/1</w:t>
      </w:r>
    </w:p>
    <w:p w:rsidR="00067AE7" w:rsidRPr="00067AE7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67AE7">
        <w:rPr>
          <w:rFonts w:ascii="Times New Roman" w:hAnsi="Times New Roman"/>
          <w:sz w:val="28"/>
          <w:szCs w:val="28"/>
          <w:lang w:eastAsia="ar-SA"/>
        </w:rPr>
        <w:t>к муниципальной программе г. Оби</w:t>
      </w:r>
    </w:p>
    <w:p w:rsidR="00067AE7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B3B5D">
        <w:rPr>
          <w:rFonts w:ascii="Times New Roman" w:hAnsi="Times New Roman"/>
          <w:sz w:val="28"/>
          <w:szCs w:val="28"/>
          <w:lang w:eastAsia="ar-SA"/>
        </w:rPr>
        <w:t xml:space="preserve">«Формирование современной городской среды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</w:p>
    <w:p w:rsidR="00067AE7" w:rsidRPr="000B3B5D" w:rsidRDefault="00067AE7" w:rsidP="00067AE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территории города Оби Новосибирской области </w:t>
      </w:r>
      <w:r w:rsidRPr="000B3B5D">
        <w:rPr>
          <w:rFonts w:ascii="Times New Roman" w:hAnsi="Times New Roman"/>
          <w:sz w:val="28"/>
          <w:szCs w:val="28"/>
          <w:lang w:eastAsia="ar-SA"/>
        </w:rPr>
        <w:t>на 2017 год»</w:t>
      </w:r>
    </w:p>
    <w:p w:rsidR="00067AE7" w:rsidRPr="00067AE7" w:rsidRDefault="00067AE7" w:rsidP="00067A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67AE7" w:rsidRPr="00067AE7" w:rsidRDefault="00067AE7" w:rsidP="00067A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67AE7" w:rsidRPr="00067AE7" w:rsidRDefault="00067AE7" w:rsidP="00067AE7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7A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Информация о порядке сбора информации для определения (расчета) плановых и фактических значений целевых индикаторов муниципальной программы </w:t>
      </w:r>
    </w:p>
    <w:p w:rsidR="00067AE7" w:rsidRPr="00067AE7" w:rsidRDefault="00067AE7" w:rsidP="00067AE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560"/>
        <w:gridCol w:w="4964"/>
        <w:gridCol w:w="3543"/>
      </w:tblGrid>
      <w:tr w:rsidR="00067AE7" w:rsidRPr="00067AE7" w:rsidTr="00B211BA">
        <w:trPr>
          <w:trHeight w:val="342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индикатора (единица измерения)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сбора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временной характеристики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(плановых и фактических значений)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067AE7" w:rsidRPr="00067AE7" w:rsidTr="00B211BA">
        <w:trPr>
          <w:trHeight w:val="1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67AE7" w:rsidRPr="00067AE7" w:rsidTr="00B211BA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Количество благоустроенных дворовых терр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итории, многоквартирных домов города Оби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рамках Программы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</w:rPr>
              <w:t>Расчет значения целевого индикатора осуществляется прямым счетом</w:t>
            </w: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 Плановые значения целевого индикатора определяются на основании потребности в ремонте дворовых территорий многоквартирных домов, с учетом региональных программ капитального ремонта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Фактическое значение определяется по факту проведения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Данные региональной программы капитального ремонта.</w:t>
            </w:r>
          </w:p>
          <w:p w:rsidR="00D0702F" w:rsidRDefault="00D0702F" w:rsidP="009937CA">
            <w:pPr>
              <w:suppressAutoHyphens/>
              <w:spacing w:after="0" w:line="240" w:lineRule="auto"/>
              <w:jc w:val="both"/>
            </w:pP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AE7" w:rsidRPr="00067AE7" w:rsidTr="00B211BA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благоустроенных дворовых территорий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многоквартирных домов </w:t>
            </w:r>
            <w:r w:rsidR="00993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города Оби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Программы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общего количества дворовых территорий,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Расчет значения целевого индикатора осуществляется по формуле: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С=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*100%, где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AE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067AE7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 благоустроенных дворовых территорий многоквартирных домов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. – количество благоустроенных дворовых территорий многоквартирных домов</w:t>
            </w:r>
          </w:p>
          <w:p w:rsidR="00067AE7" w:rsidRPr="00955F90" w:rsidRDefault="00067AE7" w:rsidP="00955F90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. – всего количество дворовых территорий многоквартирных домов на </w:t>
            </w:r>
            <w:r w:rsidRPr="000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города </w:t>
            </w:r>
            <w:r w:rsidR="009937CA">
              <w:rPr>
                <w:rFonts w:ascii="Times New Roman" w:hAnsi="Times New Roman"/>
                <w:sz w:val="24"/>
                <w:szCs w:val="24"/>
              </w:rPr>
              <w:t>Оби</w:t>
            </w:r>
            <w:r w:rsidRPr="00067AE7">
              <w:rPr>
                <w:rFonts w:ascii="Times New Roman" w:hAnsi="Times New Roman"/>
                <w:sz w:val="24"/>
                <w:szCs w:val="24"/>
              </w:rPr>
              <w:t xml:space="preserve"> (принято</w:t>
            </w:r>
            <w:r w:rsidR="009937CA">
              <w:rPr>
                <w:rFonts w:ascii="Times New Roman" w:hAnsi="Times New Roman"/>
                <w:sz w:val="24"/>
                <w:szCs w:val="24"/>
              </w:rPr>
              <w:t xml:space="preserve"> по состоянию на 01.01.2017- 195</w:t>
            </w:r>
            <w:r w:rsidR="00955F90">
              <w:rPr>
                <w:rFonts w:ascii="Times New Roman" w:hAnsi="Times New Roman"/>
                <w:sz w:val="24"/>
                <w:szCs w:val="24"/>
              </w:rPr>
              <w:t xml:space="preserve"> ед.)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Статистическая отчетность форма № 22-ЖКХ (реформа).</w:t>
            </w: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AE7" w:rsidRPr="00067AE7" w:rsidTr="00B211BA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uppressAutoHyphens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3. 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финансового участия в выполнении дополнительного перечня работ по благоустройству дворов</w:t>
            </w:r>
            <w:r w:rsidR="00993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 территории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937CA"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заинтересованных лиц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общей</w:t>
            </w:r>
            <w:r w:rsidR="009937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стоимости работ по дополнительному перечню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включенных в муниципальную программу,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Расчет значения целевого индикатора осуществляется по формуле: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67AE7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*100%, где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AE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67AE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перечня, включенных в муниципальную программу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Рбл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>. – объем</w:t>
            </w:r>
            <w:r w:rsidRPr="0006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минимального и дополнительного перечня, включенных в муниципальную программу</w:t>
            </w:r>
          </w:p>
          <w:p w:rsidR="00067AE7" w:rsidRPr="00067AE7" w:rsidRDefault="00067AE7" w:rsidP="009937CA">
            <w:pPr>
              <w:tabs>
                <w:tab w:val="left" w:pos="9923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067AE7">
              <w:rPr>
                <w:rFonts w:ascii="Times New Roman" w:hAnsi="Times New Roman"/>
                <w:sz w:val="24"/>
                <w:szCs w:val="24"/>
              </w:rPr>
              <w:t>Рпот</w:t>
            </w:r>
            <w:proofErr w:type="spellEnd"/>
            <w:r w:rsidRPr="00067AE7">
              <w:rPr>
                <w:rFonts w:ascii="Times New Roman" w:hAnsi="Times New Roman"/>
                <w:sz w:val="24"/>
                <w:szCs w:val="24"/>
              </w:rPr>
              <w:t xml:space="preserve">. – всего </w:t>
            </w:r>
            <w:r w:rsidRPr="00067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финансирования на выполнение мероприятий</w:t>
            </w:r>
            <w:r w:rsidR="00287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67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минимального и дополнительного перечня работ по благоустройству дворовых территорий многоквартирных домов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20" w:rsidRDefault="005E6E20" w:rsidP="005E6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заинтересованных лиц, оформленное соответствующим протоколом</w:t>
            </w:r>
          </w:p>
          <w:p w:rsidR="00067AE7" w:rsidRPr="00067AE7" w:rsidRDefault="00067AE7" w:rsidP="00993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37CA" w:rsidTr="00B211BA">
        <w:tblPrEx>
          <w:tblLook w:val="0000" w:firstRow="0" w:lastRow="0" w:firstColumn="0" w:lastColumn="0" w:noHBand="0" w:noVBand="0"/>
        </w:tblPrEx>
        <w:trPr>
          <w:trHeight w:val="1372"/>
        </w:trPr>
        <w:tc>
          <w:tcPr>
            <w:tcW w:w="3369" w:type="dxa"/>
          </w:tcPr>
          <w:p w:rsidR="009937CA" w:rsidRDefault="009937CA" w:rsidP="00B211B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r w:rsidRPr="009D35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благоустроенных общественных пространств</w:t>
            </w:r>
            <w:r w:rsidR="00D07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общей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площади </w:t>
            </w:r>
            <w:r w:rsidR="00B21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пространств</w:t>
            </w:r>
          </w:p>
        </w:tc>
        <w:tc>
          <w:tcPr>
            <w:tcW w:w="1984" w:type="dxa"/>
          </w:tcPr>
          <w:p w:rsidR="009937CA" w:rsidRDefault="00B211BA" w:rsidP="00B21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квартальная</w:t>
            </w:r>
          </w:p>
          <w:p w:rsidR="009937CA" w:rsidRDefault="009937CA">
            <w:pPr>
              <w:rPr>
                <w:rFonts w:ascii="Times New Roman" w:hAnsi="Times New Roman"/>
              </w:rPr>
            </w:pPr>
          </w:p>
          <w:p w:rsidR="009937CA" w:rsidRDefault="009937CA" w:rsidP="009937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937CA" w:rsidRDefault="00B211BA" w:rsidP="00B211BA">
            <w:pPr>
              <w:jc w:val="center"/>
              <w:rPr>
                <w:rFonts w:ascii="Times New Roman" w:hAnsi="Times New Roman"/>
              </w:rPr>
            </w:pPr>
            <w:r w:rsidRPr="00067AE7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  <w:p w:rsidR="009937CA" w:rsidRDefault="009937CA">
            <w:pPr>
              <w:rPr>
                <w:rFonts w:ascii="Times New Roman" w:hAnsi="Times New Roman"/>
              </w:rPr>
            </w:pPr>
          </w:p>
          <w:p w:rsidR="009937CA" w:rsidRDefault="009937CA" w:rsidP="009937C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6D0B74" w:rsidRDefault="00EA69F8" w:rsidP="006D0B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Рассчитывается путем разницы начального показателя и конечного.  </w:t>
            </w:r>
          </w:p>
          <w:p w:rsidR="006D0B74" w:rsidRDefault="006D0B74" w:rsidP="006D0B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37CA" w:rsidRDefault="009937CA" w:rsidP="006D0B7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9937CA" w:rsidRPr="006D0B74" w:rsidRDefault="009937CA" w:rsidP="009937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AE7" w:rsidRDefault="00067AE7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645D" w:rsidRDefault="0035645D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067A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E20" w:rsidRDefault="005E6E2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D0B74" w:rsidRDefault="006D0B74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55F90" w:rsidRDefault="00955F90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3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к муниципальной программе г. Оби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«Формирование современной городской среды </w:t>
      </w:r>
      <w:proofErr w:type="gramStart"/>
      <w:r w:rsidRPr="0035645D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35645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>территории города Оби Новосибирской области на 2017 год»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07D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35645D" w:rsidRPr="0035645D" w:rsidRDefault="0035645D" w:rsidP="0035645D">
      <w:pPr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660"/>
        <w:gridCol w:w="34"/>
        <w:gridCol w:w="3260"/>
        <w:gridCol w:w="66"/>
        <w:gridCol w:w="1403"/>
        <w:gridCol w:w="2506"/>
        <w:gridCol w:w="6"/>
        <w:gridCol w:w="2689"/>
        <w:gridCol w:w="7"/>
        <w:gridCol w:w="2396"/>
      </w:tblGrid>
      <w:tr w:rsidR="0035645D" w:rsidRPr="0035645D" w:rsidTr="0035645D">
        <w:trPr>
          <w:gridBefore w:val="1"/>
          <w:wBefore w:w="12" w:type="dxa"/>
          <w:trHeight w:val="13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Наименование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Единица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Значение показателя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в том числе по годам реализации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9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35645D">
              <w:rPr>
                <w:rFonts w:ascii="Arial" w:eastAsia="Times New Roman" w:hAnsi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программы: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t>Совершенствования системы комплексного благоустройства на территории города Оби.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Задача 1</w:t>
            </w:r>
            <w:proofErr w:type="gramStart"/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35645D" w:rsidRPr="0035645D" w:rsidTr="0035645D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1.1.Благоустройство общественной территории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«Сквер молодоженов» ул.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ЖКО аэропорта,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благоустроенных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t>общественных пространств</w:t>
            </w:r>
            <w:r w:rsidR="00FB2A7B">
              <w:rPr>
                <w:rFonts w:ascii="Times New Roman" w:hAnsi="Times New Roman"/>
                <w:sz w:val="28"/>
                <w:szCs w:val="28"/>
              </w:rPr>
              <w:t xml:space="preserve"> на 5200</w:t>
            </w:r>
            <w:r w:rsidR="005E6E20" w:rsidRPr="00C21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E6E20" w:rsidRPr="00C21D4A">
              <w:rPr>
                <w:rFonts w:ascii="Times New Roman" w:hAnsi="Times New Roman"/>
                <w:sz w:val="28"/>
                <w:szCs w:val="28"/>
              </w:rPr>
              <w:t>тыс.кв.м</w:t>
            </w:r>
            <w:proofErr w:type="spellEnd"/>
            <w:r w:rsidR="005E6E20" w:rsidRPr="00C21D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6935,055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4354,4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2344,7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235,955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19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Разработка проектно - сметной документации общественной территории «Сквера молодоженов» ул.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ЖКО аэропорта, 24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692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затрат на решение задачи 1,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7 034,055 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421"/>
        </w:trPr>
        <w:tc>
          <w:tcPr>
            <w:tcW w:w="595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4354,4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39"/>
        </w:trPr>
        <w:tc>
          <w:tcPr>
            <w:tcW w:w="59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2344,7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62"/>
        </w:trPr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334,955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Задача 2</w:t>
            </w:r>
            <w:proofErr w:type="gramStart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Повышение уровня благоустройства дворовых территорий</w:t>
            </w:r>
          </w:p>
        </w:tc>
      </w:tr>
      <w:tr w:rsidR="0035645D" w:rsidRPr="0035645D" w:rsidTr="0035645D">
        <w:trPr>
          <w:gridBefore w:val="1"/>
          <w:wBefore w:w="12" w:type="dxa"/>
          <w:trHeight w:val="51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2.1.Благоустройство </w:t>
            </w:r>
            <w:proofErr w:type="gramStart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придомовой</w:t>
            </w:r>
            <w:proofErr w:type="gramEnd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территорий МКД по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Количество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МКУ «ОКС»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благоустроенных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t xml:space="preserve">дворовых </w:t>
            </w:r>
            <w:r w:rsidRPr="0035645D">
              <w:rPr>
                <w:rFonts w:ascii="Times New Roman" w:hAnsi="Times New Roman"/>
                <w:sz w:val="28"/>
                <w:szCs w:val="28"/>
              </w:rPr>
              <w:lastRenderedPageBreak/>
              <w:t>территорий</w:t>
            </w:r>
            <w:r w:rsidR="00FB2A7B">
              <w:rPr>
                <w:rFonts w:ascii="Times New Roman" w:hAnsi="Times New Roman"/>
                <w:sz w:val="28"/>
                <w:szCs w:val="28"/>
              </w:rPr>
              <w:t xml:space="preserve"> до 15,8</w:t>
            </w:r>
            <w:r w:rsidR="005E6E2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5645D" w:rsidRPr="0035645D" w:rsidTr="0035645D">
        <w:trPr>
          <w:gridBefore w:val="1"/>
          <w:wBefore w:w="12" w:type="dxa"/>
          <w:trHeight w:val="55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2992,766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50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1844,1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61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42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141,855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88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  <w:t>1314</w:t>
            </w: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13,811</w:t>
            </w:r>
            <w:r w:rsidRPr="0035645D">
              <w:rPr>
                <w:rFonts w:ascii="Times New Roman" w:hAnsi="Times New Roman"/>
                <w:color w:val="FFFFFF"/>
                <w:sz w:val="28"/>
                <w:szCs w:val="28"/>
                <w:lang w:eastAsia="ar-SA"/>
              </w:rPr>
              <w:t>4а,13,811811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01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Ремонт дворового проезда </w:t>
            </w:r>
            <w:proofErr w:type="gramStart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придомовой</w:t>
            </w:r>
            <w:proofErr w:type="gramEnd"/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территорий МКД по ул. ЖКО аэропорта, д. 24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2595,766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1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1653,296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42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912,615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29,855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20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Установка детской площадки придомовой территорий МКД по 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7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190,804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80,385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0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10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13,811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475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2.4. Разработка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проектно - сметной документации придомовой территорий МКД по ул. ЖКО аэропорта, д. 24</w:t>
            </w: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97,0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 </w:t>
            </w: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города Оби Новосибирской области,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28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97,00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rPr>
          <w:gridBefore w:val="1"/>
          <w:wBefore w:w="12" w:type="dxa"/>
          <w:trHeight w:val="77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затрат на решение задачи 2,</w:t>
            </w:r>
          </w:p>
          <w:p w:rsidR="0035645D" w:rsidRPr="0035645D" w:rsidRDefault="0035645D" w:rsidP="0035645D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2992,766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1844,1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993,0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141,855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645D" w:rsidRPr="0035645D" w:rsidTr="003564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 *</w:t>
            </w:r>
          </w:p>
        </w:tc>
        <w:tc>
          <w:tcPr>
            <w:tcW w:w="1469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645D">
              <w:rPr>
                <w:rFonts w:ascii="Times New Roman" w:hAnsi="Times New Roman"/>
                <w:sz w:val="28"/>
                <w:szCs w:val="28"/>
                <w:lang w:eastAsia="ar-SA"/>
              </w:rPr>
              <w:t>13,811</w:t>
            </w:r>
          </w:p>
        </w:tc>
        <w:tc>
          <w:tcPr>
            <w:tcW w:w="2696" w:type="dxa"/>
            <w:gridSpan w:val="2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645D" w:rsidRDefault="0035645D" w:rsidP="00067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45D">
        <w:rPr>
          <w:rFonts w:ascii="Times New Roman" w:eastAsia="Times New Roman" w:hAnsi="Times New Roman"/>
          <w:sz w:val="24"/>
          <w:szCs w:val="24"/>
          <w:lang w:eastAsia="ru-RU"/>
        </w:rPr>
        <w:t xml:space="preserve">     *- указаны ожидаемые внебюджетные источники</w:t>
      </w:r>
    </w:p>
    <w:p w:rsid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  <w:sectPr w:rsidR="0035645D" w:rsidSect="0035645D">
          <w:pgSz w:w="16838" w:h="11906" w:orient="landscape" w:code="9"/>
          <w:pgMar w:top="1418" w:right="567" w:bottom="567" w:left="1134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к муниципальной программе г. Оби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Pr="0035645D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35645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35645D" w:rsidRPr="0035645D" w:rsidRDefault="0035645D" w:rsidP="0035645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35645D">
        <w:rPr>
          <w:rFonts w:ascii="Times New Roman" w:hAnsi="Times New Roman"/>
          <w:sz w:val="28"/>
          <w:szCs w:val="28"/>
          <w:lang w:eastAsia="ar-SA"/>
        </w:rPr>
        <w:t>территории города Оби Новосибирской области на 2017 год»</w:t>
      </w:r>
    </w:p>
    <w:p w:rsidR="0035645D" w:rsidRPr="0035645D" w:rsidRDefault="0035645D" w:rsidP="0035645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5645D" w:rsidRPr="0035645D" w:rsidRDefault="0035645D" w:rsidP="003564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5645D">
        <w:rPr>
          <w:rFonts w:ascii="Times New Roman" w:hAnsi="Times New Roman"/>
          <w:sz w:val="28"/>
          <w:szCs w:val="28"/>
        </w:rPr>
        <w:t>Таблица 1</w:t>
      </w:r>
    </w:p>
    <w:p w:rsidR="0035645D" w:rsidRPr="0035645D" w:rsidRDefault="0035645D" w:rsidP="00356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Сводные финансовые затраты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07D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35645D" w:rsidRPr="0035645D" w:rsidRDefault="0035645D" w:rsidP="0035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5645D" w:rsidRDefault="0035645D" w:rsidP="0035645D">
      <w:pPr>
        <w:spacing w:after="0" w:line="240" w:lineRule="auto"/>
        <w:ind w:firstLine="69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4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35645D" w:rsidRPr="0035645D" w:rsidRDefault="0035645D" w:rsidP="0035645D">
      <w:pPr>
        <w:spacing w:after="0" w:line="240" w:lineRule="auto"/>
        <w:ind w:firstLine="69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35645D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89"/>
        <w:gridCol w:w="2693"/>
        <w:gridCol w:w="1701"/>
      </w:tblGrid>
      <w:tr w:rsidR="0035645D" w:rsidRPr="0035645D" w:rsidTr="0035645D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Финансовые затраты (в ценах 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5645D" w:rsidRPr="0035645D" w:rsidTr="0035645D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из</w:t>
            </w:r>
            <w:proofErr w:type="gramEnd"/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10 026,821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10 026,821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10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6198,5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6198,5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10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3337,7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3337,7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476,81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476,81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35645D" w:rsidRPr="0035645D" w:rsidTr="0035645D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10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13 811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35645D">
              <w:rPr>
                <w:rFonts w:ascii="Arial" w:eastAsia="Times New Roman" w:hAnsi="Arial"/>
                <w:sz w:val="24"/>
                <w:szCs w:val="24"/>
                <w:lang w:eastAsia="ru-RU"/>
              </w:rPr>
              <w:t>13 811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45D" w:rsidRPr="0035645D" w:rsidRDefault="0035645D" w:rsidP="00356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:rsidR="0035645D" w:rsidRPr="0035645D" w:rsidRDefault="0035645D" w:rsidP="003564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5645D" w:rsidRPr="0035645D" w:rsidRDefault="0035645D" w:rsidP="0035645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35645D" w:rsidRPr="0035645D" w:rsidRDefault="0035645D" w:rsidP="0035645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35645D" w:rsidRPr="0035645D" w:rsidRDefault="0035645D" w:rsidP="00356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07DF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в разрезе реестра расходных обязательств и ведомственной</w:t>
      </w:r>
    </w:p>
    <w:p w:rsidR="0035645D" w:rsidRPr="0035645D" w:rsidRDefault="0035645D" w:rsidP="00356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45D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структуры расходов местного бюджета</w:t>
      </w:r>
    </w:p>
    <w:p w:rsidR="0035645D" w:rsidRPr="0035645D" w:rsidRDefault="0035645D" w:rsidP="0035645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645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35645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35645D">
        <w:rPr>
          <w:rFonts w:ascii="Times New Roman" w:hAnsi="Times New Roman"/>
          <w:sz w:val="24"/>
          <w:szCs w:val="24"/>
        </w:rPr>
        <w:t>тыс</w:t>
      </w:r>
      <w:proofErr w:type="gramStart"/>
      <w:r w:rsidRPr="0035645D">
        <w:rPr>
          <w:rFonts w:ascii="Times New Roman" w:hAnsi="Times New Roman"/>
          <w:sz w:val="24"/>
          <w:szCs w:val="24"/>
        </w:rPr>
        <w:t>.р</w:t>
      </w:r>
      <w:proofErr w:type="gramEnd"/>
      <w:r w:rsidRPr="0035645D">
        <w:rPr>
          <w:rFonts w:ascii="Times New Roman" w:hAnsi="Times New Roman"/>
          <w:sz w:val="24"/>
          <w:szCs w:val="24"/>
        </w:rPr>
        <w:t>ублей</w:t>
      </w:r>
      <w:proofErr w:type="spellEnd"/>
      <w:r w:rsidRPr="0035645D">
        <w:rPr>
          <w:rFonts w:ascii="Times New Roman" w:hAnsi="Times New Roman"/>
          <w:sz w:val="24"/>
          <w:szCs w:val="24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6"/>
        <w:gridCol w:w="1134"/>
        <w:gridCol w:w="992"/>
        <w:gridCol w:w="1559"/>
        <w:gridCol w:w="709"/>
        <w:gridCol w:w="1701"/>
      </w:tblGrid>
      <w:tr w:rsidR="0035645D" w:rsidRPr="0035645D" w:rsidTr="0035645D">
        <w:trPr>
          <w:trHeight w:val="738"/>
        </w:trPr>
        <w:tc>
          <w:tcPr>
            <w:tcW w:w="993" w:type="dxa"/>
            <w:vMerge w:val="restart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4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64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Расходного обязательства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Период реализации программы</w:t>
            </w:r>
          </w:p>
        </w:tc>
      </w:tr>
      <w:tr w:rsidR="0035645D" w:rsidRPr="0035645D" w:rsidTr="0035645D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993" w:type="dxa"/>
            <w:vMerge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645D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645D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701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35645D" w:rsidRPr="0035645D" w:rsidTr="0035645D">
        <w:tblPrEx>
          <w:tblLook w:val="0000" w:firstRow="0" w:lastRow="0" w:firstColumn="0" w:lastColumn="0" w:noHBand="0" w:noVBand="0"/>
        </w:tblPrEx>
        <w:trPr>
          <w:trHeight w:val="2815"/>
        </w:trPr>
        <w:tc>
          <w:tcPr>
            <w:tcW w:w="993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 на поддержку муниципальной программы «Формирование комфортной городской среды»</w:t>
            </w:r>
          </w:p>
        </w:tc>
        <w:tc>
          <w:tcPr>
            <w:tcW w:w="1276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730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>09200</w:t>
            </w:r>
            <w:r w:rsidRPr="0035645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107DF1">
              <w:rPr>
                <w:rFonts w:ascii="Times New Roman" w:hAnsi="Times New Roman"/>
                <w:sz w:val="24"/>
                <w:szCs w:val="24"/>
              </w:rPr>
              <w:t>5559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645D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645D" w:rsidRPr="0035645D" w:rsidRDefault="0035645D" w:rsidP="0035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107DF1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476,810</w:t>
            </w: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45D" w:rsidRPr="0035645D" w:rsidRDefault="0035645D" w:rsidP="0035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45D" w:rsidRPr="009D3564" w:rsidRDefault="0035645D" w:rsidP="0035645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5645D" w:rsidRPr="009D3564" w:rsidSect="00356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AC"/>
    <w:rsid w:val="00064BC0"/>
    <w:rsid w:val="00067AE7"/>
    <w:rsid w:val="000B3B5D"/>
    <w:rsid w:val="000D7A38"/>
    <w:rsid w:val="000F22E6"/>
    <w:rsid w:val="00107DF1"/>
    <w:rsid w:val="00123B40"/>
    <w:rsid w:val="001659D9"/>
    <w:rsid w:val="001B0749"/>
    <w:rsid w:val="001D4736"/>
    <w:rsid w:val="002013E2"/>
    <w:rsid w:val="00287518"/>
    <w:rsid w:val="00307A76"/>
    <w:rsid w:val="00323A43"/>
    <w:rsid w:val="0035645D"/>
    <w:rsid w:val="00400DAC"/>
    <w:rsid w:val="00415B2E"/>
    <w:rsid w:val="00427E58"/>
    <w:rsid w:val="0047108F"/>
    <w:rsid w:val="0047575D"/>
    <w:rsid w:val="004F4151"/>
    <w:rsid w:val="00537E5C"/>
    <w:rsid w:val="00551B3D"/>
    <w:rsid w:val="00594498"/>
    <w:rsid w:val="005C0FA1"/>
    <w:rsid w:val="005E2578"/>
    <w:rsid w:val="005E6E20"/>
    <w:rsid w:val="006976F5"/>
    <w:rsid w:val="006D0B74"/>
    <w:rsid w:val="006F643F"/>
    <w:rsid w:val="007105C0"/>
    <w:rsid w:val="0079088D"/>
    <w:rsid w:val="007E3CDD"/>
    <w:rsid w:val="00852411"/>
    <w:rsid w:val="009464CA"/>
    <w:rsid w:val="00955F90"/>
    <w:rsid w:val="009937CA"/>
    <w:rsid w:val="009D3564"/>
    <w:rsid w:val="00A71E50"/>
    <w:rsid w:val="00A90AD2"/>
    <w:rsid w:val="00AE3628"/>
    <w:rsid w:val="00B108F1"/>
    <w:rsid w:val="00B211BA"/>
    <w:rsid w:val="00B645C2"/>
    <w:rsid w:val="00B674DE"/>
    <w:rsid w:val="00B72A9D"/>
    <w:rsid w:val="00B83E7A"/>
    <w:rsid w:val="00BC4A54"/>
    <w:rsid w:val="00BE1512"/>
    <w:rsid w:val="00C03173"/>
    <w:rsid w:val="00C21D4A"/>
    <w:rsid w:val="00C3374C"/>
    <w:rsid w:val="00CF754F"/>
    <w:rsid w:val="00D0702F"/>
    <w:rsid w:val="00D15F14"/>
    <w:rsid w:val="00D60C75"/>
    <w:rsid w:val="00D63325"/>
    <w:rsid w:val="00D9151A"/>
    <w:rsid w:val="00D94040"/>
    <w:rsid w:val="00E713BA"/>
    <w:rsid w:val="00EA69F8"/>
    <w:rsid w:val="00EB1210"/>
    <w:rsid w:val="00F846EB"/>
    <w:rsid w:val="00F9094A"/>
    <w:rsid w:val="00FA1F1D"/>
    <w:rsid w:val="00F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7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Основной текст_"/>
    <w:link w:val="1"/>
    <w:rsid w:val="00427E5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27E58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Exact">
    <w:name w:val="Основной текст (2) Exact"/>
    <w:rsid w:val="00E71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C3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7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7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A71E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5">
    <w:name w:val="Основной текст_"/>
    <w:link w:val="1"/>
    <w:rsid w:val="00427E5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27E58"/>
    <w:pPr>
      <w:shd w:val="clear" w:color="auto" w:fill="FFFFFF"/>
      <w:spacing w:before="120" w:after="2940" w:line="322" w:lineRule="exac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Exact">
    <w:name w:val="Основной текст (2) Exact"/>
    <w:rsid w:val="00E71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C3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7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AAF140CB4868654F2D31229FC2FE670AF9B20DA33D8FE892767D34664A85A938EE508E6DBCC1038D522151k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8BE0-CD29-4C2D-9AE2-4985B40C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2017-05-23T08:21:00Z</cp:lastPrinted>
  <dcterms:created xsi:type="dcterms:W3CDTF">2017-05-24T08:34:00Z</dcterms:created>
  <dcterms:modified xsi:type="dcterms:W3CDTF">2017-05-24T08:34:00Z</dcterms:modified>
</cp:coreProperties>
</file>