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31" w:rsidRDefault="00322F31" w:rsidP="00081145">
      <w:pPr>
        <w:shd w:val="clear" w:color="auto" w:fill="FFFFFF"/>
        <w:spacing w:line="270" w:lineRule="atLeast"/>
        <w:ind w:firstLine="709"/>
        <w:jc w:val="both"/>
        <w:textAlignment w:val="baseline"/>
        <w:rPr>
          <w:b/>
          <w:sz w:val="26"/>
          <w:szCs w:val="26"/>
        </w:rPr>
      </w:pPr>
    </w:p>
    <w:p w:rsidR="001C4254" w:rsidRPr="00C23B5B" w:rsidRDefault="00AD4F39" w:rsidP="001C4254">
      <w:pPr>
        <w:spacing w:line="360" w:lineRule="auto"/>
        <w:jc w:val="center"/>
        <w:rPr>
          <w:rFonts w:ascii="Verdana" w:hAnsi="Verdana"/>
          <w:b/>
          <w:sz w:val="25"/>
          <w:szCs w:val="25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-114300</wp:posOffset>
            </wp:positionV>
            <wp:extent cx="1718310" cy="1520825"/>
            <wp:effectExtent l="0" t="0" r="0" b="3175"/>
            <wp:wrapTight wrapText="bothSides">
              <wp:wrapPolygon edited="0">
                <wp:start x="0" y="0"/>
                <wp:lineTo x="0" y="21375"/>
                <wp:lineTo x="21313" y="21375"/>
                <wp:lineTo x="21313" y="0"/>
                <wp:lineTo x="0" y="0"/>
              </wp:wrapPolygon>
            </wp:wrapTight>
            <wp:docPr id="67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152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4254" w:rsidRPr="00C23B5B">
        <w:rPr>
          <w:rFonts w:ascii="Verdana" w:hAnsi="Verdana"/>
          <w:b/>
          <w:sz w:val="25"/>
          <w:szCs w:val="25"/>
        </w:rPr>
        <w:t>Общероссийская общественная организация «МОЛОДЫЕ ИНТЕЛЛЕКТУАЛЫ РОССИИ»</w:t>
      </w:r>
    </w:p>
    <w:p w:rsidR="001C4254" w:rsidRPr="00C23B5B" w:rsidRDefault="001C4254" w:rsidP="001C4254">
      <w:pPr>
        <w:rPr>
          <w:rFonts w:ascii="Verdana" w:hAnsi="Verdana"/>
          <w:sz w:val="20"/>
          <w:szCs w:val="20"/>
        </w:rPr>
      </w:pPr>
      <w:r w:rsidRPr="00C23B5B">
        <w:rPr>
          <w:rFonts w:ascii="Verdana" w:hAnsi="Verdana"/>
          <w:sz w:val="20"/>
          <w:szCs w:val="20"/>
        </w:rPr>
        <w:t xml:space="preserve">Почтовый адрес: </w:t>
      </w:r>
      <w:r w:rsidRPr="00C23B5B">
        <w:rPr>
          <w:rFonts w:ascii="Arial" w:hAnsi="Arial" w:cs="Arial"/>
          <w:spacing w:val="-6"/>
          <w:sz w:val="20"/>
          <w:szCs w:val="20"/>
        </w:rPr>
        <w:t>192284</w:t>
      </w:r>
      <w:r w:rsidRPr="00C23B5B">
        <w:rPr>
          <w:rFonts w:ascii="Arial" w:hAnsi="Arial" w:cs="Arial"/>
          <w:sz w:val="20"/>
          <w:szCs w:val="20"/>
        </w:rPr>
        <w:t>, Санкт-Петербург, а/я 42</w:t>
      </w:r>
    </w:p>
    <w:p w:rsidR="001C4254" w:rsidRPr="00C23B5B" w:rsidRDefault="001C4254" w:rsidP="001C4254">
      <w:pPr>
        <w:jc w:val="both"/>
        <w:rPr>
          <w:rFonts w:ascii="Verdana" w:hAnsi="Verdana"/>
          <w:sz w:val="20"/>
          <w:szCs w:val="20"/>
        </w:rPr>
      </w:pPr>
      <w:r w:rsidRPr="00C23B5B">
        <w:rPr>
          <w:rFonts w:ascii="Verdana" w:hAnsi="Verdana"/>
          <w:sz w:val="20"/>
          <w:szCs w:val="20"/>
        </w:rPr>
        <w:t>тел. (</w:t>
      </w:r>
      <w:r w:rsidR="002A5612">
        <w:rPr>
          <w:rFonts w:ascii="Verdana" w:hAnsi="Verdana"/>
          <w:sz w:val="20"/>
          <w:szCs w:val="20"/>
        </w:rPr>
        <w:t>901</w:t>
      </w:r>
      <w:r w:rsidRPr="00C23B5B">
        <w:rPr>
          <w:rFonts w:ascii="Verdana" w:hAnsi="Verdana"/>
          <w:sz w:val="20"/>
          <w:szCs w:val="20"/>
        </w:rPr>
        <w:t xml:space="preserve">) </w:t>
      </w:r>
      <w:r w:rsidR="002A5612">
        <w:rPr>
          <w:rFonts w:ascii="Verdana" w:hAnsi="Verdana"/>
          <w:sz w:val="20"/>
          <w:szCs w:val="20"/>
        </w:rPr>
        <w:t>3</w:t>
      </w:r>
      <w:r w:rsidRPr="00C23B5B">
        <w:rPr>
          <w:rFonts w:ascii="Verdana" w:hAnsi="Verdana"/>
          <w:sz w:val="20"/>
          <w:szCs w:val="20"/>
        </w:rPr>
        <w:t xml:space="preserve">154325, тел./факс (812) 4383017,        </w:t>
      </w:r>
    </w:p>
    <w:p w:rsidR="001C4254" w:rsidRPr="00D86122" w:rsidRDefault="00DD290F" w:rsidP="001C4254">
      <w:pPr>
        <w:jc w:val="both"/>
        <w:rPr>
          <w:rFonts w:ascii="Verdana" w:hAnsi="Verdana"/>
          <w:color w:val="0000FF"/>
          <w:sz w:val="20"/>
          <w:szCs w:val="20"/>
          <w:u w:val="single"/>
        </w:rPr>
      </w:pPr>
      <w:hyperlink r:id="rId10" w:history="1">
        <w:r w:rsidR="001C4254" w:rsidRPr="00C23B5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www</w:t>
        </w:r>
        <w:r w:rsidR="001C4254" w:rsidRPr="00D86122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="001C4254" w:rsidRPr="00C23B5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olymp</w:t>
        </w:r>
        <w:r w:rsidR="001C4254" w:rsidRPr="00D86122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="001C4254" w:rsidRPr="00C23B5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mir</w:t>
        </w:r>
        <w:r w:rsidR="001C4254" w:rsidRPr="00D86122">
          <w:rPr>
            <w:rFonts w:ascii="Arial" w:hAnsi="Arial" w:cs="Arial"/>
            <w:color w:val="0000FF"/>
            <w:sz w:val="20"/>
            <w:szCs w:val="20"/>
            <w:u w:val="single"/>
          </w:rPr>
          <w:t>-</w:t>
        </w:r>
        <w:r w:rsidR="001C4254" w:rsidRPr="00C23B5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obr</w:t>
        </w:r>
        <w:r w:rsidR="001C4254" w:rsidRPr="00D86122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r w:rsidR="001C4254" w:rsidRPr="00C23B5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ru</w:t>
        </w:r>
      </w:hyperlink>
      <w:r w:rsidR="001C4254" w:rsidRPr="00D86122">
        <w:rPr>
          <w:rFonts w:ascii="Arial" w:hAnsi="Arial" w:cs="Arial"/>
          <w:sz w:val="20"/>
          <w:szCs w:val="20"/>
        </w:rPr>
        <w:t xml:space="preserve">  </w:t>
      </w:r>
      <w:r w:rsidR="001C4254" w:rsidRPr="00C23B5B">
        <w:rPr>
          <w:rFonts w:ascii="Verdana" w:hAnsi="Verdana"/>
          <w:sz w:val="20"/>
          <w:szCs w:val="20"/>
          <w:lang w:val="en-US"/>
        </w:rPr>
        <w:t>e</w:t>
      </w:r>
      <w:r w:rsidR="001C4254" w:rsidRPr="00D86122">
        <w:rPr>
          <w:rFonts w:ascii="Verdana" w:hAnsi="Verdana"/>
          <w:sz w:val="20"/>
          <w:szCs w:val="20"/>
        </w:rPr>
        <w:t>-</w:t>
      </w:r>
      <w:r w:rsidR="001C4254" w:rsidRPr="00C23B5B">
        <w:rPr>
          <w:rFonts w:ascii="Verdana" w:hAnsi="Verdana"/>
          <w:sz w:val="20"/>
          <w:szCs w:val="20"/>
          <w:lang w:val="en-US"/>
        </w:rPr>
        <w:t>mail</w:t>
      </w:r>
      <w:r w:rsidR="001C4254" w:rsidRPr="00D86122">
        <w:rPr>
          <w:rFonts w:ascii="Verdana" w:hAnsi="Verdana"/>
          <w:sz w:val="20"/>
          <w:szCs w:val="20"/>
        </w:rPr>
        <w:t xml:space="preserve">: </w:t>
      </w:r>
      <w:hyperlink r:id="rId11" w:history="1">
        <w:r w:rsidR="001C4254" w:rsidRPr="00C23B5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olymp</w:t>
        </w:r>
        <w:r w:rsidR="001C4254" w:rsidRPr="00D86122">
          <w:rPr>
            <w:rFonts w:ascii="Arial" w:hAnsi="Arial" w:cs="Arial"/>
            <w:color w:val="0000FF"/>
            <w:sz w:val="20"/>
            <w:szCs w:val="20"/>
            <w:u w:val="single"/>
          </w:rPr>
          <w:t>-</w:t>
        </w:r>
        <w:r w:rsidR="001C4254" w:rsidRPr="00C23B5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spb</w:t>
        </w:r>
        <w:r w:rsidR="001C4254" w:rsidRPr="00D86122">
          <w:rPr>
            <w:rFonts w:ascii="Arial" w:hAnsi="Arial" w:cs="Arial"/>
            <w:color w:val="0000FF"/>
            <w:sz w:val="20"/>
            <w:szCs w:val="20"/>
            <w:u w:val="single"/>
          </w:rPr>
          <w:t>@</w:t>
        </w:r>
        <w:r w:rsidR="001C4254" w:rsidRPr="00C23B5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yandex</w:t>
        </w:r>
        <w:r w:rsidR="001C4254" w:rsidRPr="00D86122">
          <w:rPr>
            <w:rFonts w:ascii="Arial" w:hAnsi="Arial" w:cs="Arial"/>
            <w:color w:val="0000FF"/>
            <w:sz w:val="20"/>
            <w:szCs w:val="20"/>
            <w:u w:val="single"/>
          </w:rPr>
          <w:t>.</w:t>
        </w:r>
        <w:proofErr w:type="spellStart"/>
        <w:r w:rsidR="001C4254" w:rsidRPr="00C23B5B">
          <w:rPr>
            <w:rFonts w:ascii="Arial" w:hAnsi="Arial" w:cs="Arial"/>
            <w:color w:val="0000FF"/>
            <w:sz w:val="20"/>
            <w:szCs w:val="20"/>
            <w:u w:val="single"/>
            <w:lang w:val="en-US"/>
          </w:rPr>
          <w:t>ru</w:t>
        </w:r>
        <w:proofErr w:type="spellEnd"/>
      </w:hyperlink>
    </w:p>
    <w:tbl>
      <w:tblPr>
        <w:tblW w:w="10368" w:type="dxa"/>
        <w:tblLook w:val="01E0" w:firstRow="1" w:lastRow="1" w:firstColumn="1" w:lastColumn="1" w:noHBand="0" w:noVBand="0"/>
      </w:tblPr>
      <w:tblGrid>
        <w:gridCol w:w="2568"/>
        <w:gridCol w:w="1864"/>
        <w:gridCol w:w="1205"/>
        <w:gridCol w:w="4502"/>
        <w:gridCol w:w="229"/>
      </w:tblGrid>
      <w:tr w:rsidR="001C4254" w:rsidRPr="00C23B5B" w:rsidTr="00570C56">
        <w:trPr>
          <w:trHeight w:val="2582"/>
        </w:trPr>
        <w:tc>
          <w:tcPr>
            <w:tcW w:w="5637" w:type="dxa"/>
            <w:gridSpan w:val="3"/>
          </w:tcPr>
          <w:p w:rsidR="001C4254" w:rsidRPr="001C4254" w:rsidRDefault="001C4254" w:rsidP="00317772">
            <w:pPr>
              <w:shd w:val="clear" w:color="auto" w:fill="FFFFFF"/>
              <w:ind w:left="-40" w:firstLine="40"/>
              <w:jc w:val="both"/>
              <w:rPr>
                <w:sz w:val="26"/>
                <w:szCs w:val="26"/>
              </w:rPr>
            </w:pPr>
            <w:r w:rsidRPr="001C4254">
              <w:rPr>
                <w:bCs/>
                <w:color w:val="212121"/>
                <w:w w:val="84"/>
                <w:sz w:val="26"/>
                <w:szCs w:val="26"/>
              </w:rPr>
              <w:t xml:space="preserve">Исх. № </w:t>
            </w:r>
            <w:r w:rsidRPr="001C4254">
              <w:rPr>
                <w:bCs/>
                <w:color w:val="212121"/>
                <w:w w:val="84"/>
                <w:sz w:val="26"/>
                <w:szCs w:val="26"/>
                <w:u w:val="single"/>
              </w:rPr>
              <w:t xml:space="preserve">    </w:t>
            </w:r>
            <w:bookmarkStart w:id="0" w:name="f_ish"/>
            <w:r w:rsidRPr="001C4254">
              <w:rPr>
                <w:sz w:val="26"/>
                <w:szCs w:val="26"/>
              </w:rPr>
              <w:fldChar w:fldCharType="begin">
                <w:ffData>
                  <w:name w:val="f_ish"/>
                  <w:enabled/>
                  <w:calcOnExit w:val="0"/>
                  <w:textInput>
                    <w:default w:val="0000"/>
                    <w:maxLength w:val="4"/>
                  </w:textInput>
                </w:ffData>
              </w:fldChar>
            </w:r>
            <w:r w:rsidRPr="001C4254">
              <w:rPr>
                <w:bCs/>
                <w:color w:val="212121"/>
                <w:w w:val="84"/>
                <w:sz w:val="26"/>
                <w:szCs w:val="26"/>
                <w:u w:val="single"/>
              </w:rPr>
              <w:instrText xml:space="preserve"> FORMTEXT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928</w:t>
            </w:r>
            <w:r w:rsidRPr="001C4254">
              <w:rPr>
                <w:sz w:val="26"/>
                <w:szCs w:val="26"/>
              </w:rPr>
              <w:fldChar w:fldCharType="end"/>
            </w:r>
            <w:bookmarkEnd w:id="0"/>
            <w:r w:rsidRPr="001C4254">
              <w:rPr>
                <w:bCs/>
                <w:color w:val="212121"/>
                <w:w w:val="84"/>
                <w:sz w:val="26"/>
                <w:szCs w:val="26"/>
                <w:u w:val="single"/>
              </w:rPr>
              <w:t xml:space="preserve">      </w:t>
            </w:r>
            <w:r w:rsidRPr="001C4254">
              <w:rPr>
                <w:bCs/>
                <w:color w:val="212121"/>
                <w:w w:val="84"/>
                <w:sz w:val="26"/>
                <w:szCs w:val="26"/>
              </w:rPr>
              <w:t>от</w:t>
            </w:r>
            <w:r w:rsidRPr="001C4254">
              <w:rPr>
                <w:bCs/>
                <w:color w:val="212121"/>
                <w:w w:val="84"/>
                <w:sz w:val="26"/>
                <w:szCs w:val="26"/>
                <w:u w:val="single"/>
              </w:rPr>
              <w:t xml:space="preserve">     </w:t>
            </w:r>
            <w:bookmarkStart w:id="1" w:name="f_ish_d"/>
            <w:r w:rsidRPr="001C4254">
              <w:rPr>
                <w:sz w:val="26"/>
                <w:szCs w:val="26"/>
              </w:rPr>
              <w:fldChar w:fldCharType="begin">
                <w:ffData>
                  <w:name w:val="f_ish_d"/>
                  <w:enabled/>
                  <w:calcOnExit w:val="0"/>
                  <w:textInput>
                    <w:default w:val="0000000000"/>
                    <w:maxLength w:val="10"/>
                  </w:textInput>
                </w:ffData>
              </w:fldChar>
            </w:r>
            <w:r w:rsidRPr="001C4254">
              <w:rPr>
                <w:bCs/>
                <w:color w:val="212121"/>
                <w:w w:val="84"/>
                <w:sz w:val="26"/>
                <w:szCs w:val="26"/>
                <w:u w:val="single"/>
              </w:rPr>
              <w:instrText xml:space="preserve"> FORMTEXT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30.03.2017</w:t>
            </w:r>
            <w:r w:rsidRPr="001C4254">
              <w:rPr>
                <w:sz w:val="26"/>
                <w:szCs w:val="26"/>
              </w:rPr>
              <w:fldChar w:fldCharType="end"/>
            </w:r>
            <w:bookmarkEnd w:id="1"/>
          </w:p>
          <w:p w:rsidR="001C4254" w:rsidRPr="001C4254" w:rsidRDefault="001C4254" w:rsidP="00317772">
            <w:pPr>
              <w:rPr>
                <w:sz w:val="26"/>
                <w:szCs w:val="26"/>
              </w:rPr>
            </w:pPr>
            <w:r w:rsidRPr="001C4254">
              <w:rPr>
                <w:bCs/>
                <w:color w:val="212121"/>
                <w:w w:val="84"/>
                <w:sz w:val="26"/>
                <w:szCs w:val="26"/>
              </w:rPr>
              <w:t xml:space="preserve">На    № </w:t>
            </w:r>
            <w:r w:rsidRPr="001C4254">
              <w:rPr>
                <w:bCs/>
                <w:color w:val="212121"/>
                <w:w w:val="84"/>
                <w:sz w:val="26"/>
                <w:szCs w:val="26"/>
                <w:u w:val="single"/>
              </w:rPr>
              <w:t xml:space="preserve">                       </w:t>
            </w:r>
            <w:r w:rsidRPr="001C4254">
              <w:rPr>
                <w:bCs/>
                <w:color w:val="212121"/>
                <w:w w:val="84"/>
                <w:sz w:val="26"/>
                <w:szCs w:val="26"/>
              </w:rPr>
              <w:t xml:space="preserve"> от  </w:t>
            </w:r>
            <w:r w:rsidRPr="001C4254">
              <w:rPr>
                <w:bCs/>
                <w:color w:val="212121"/>
                <w:w w:val="84"/>
                <w:sz w:val="26"/>
                <w:szCs w:val="26"/>
                <w:u w:val="single"/>
              </w:rPr>
              <w:t xml:space="preserve"> ___________</w:t>
            </w:r>
          </w:p>
          <w:p w:rsidR="001C4254" w:rsidRPr="001C4254" w:rsidRDefault="00AD4F39" w:rsidP="00317772">
            <w:pPr>
              <w:ind w:left="357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38398BB9" wp14:editId="12B21B91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116205</wp:posOffset>
                      </wp:positionV>
                      <wp:extent cx="114300" cy="114300"/>
                      <wp:effectExtent l="0" t="0" r="19050" b="19050"/>
                      <wp:wrapNone/>
                      <wp:docPr id="12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4300" cy="114300"/>
                                <a:chOff x="0" y="0"/>
                                <a:chExt cx="180" cy="180"/>
                              </a:xfrm>
                            </wpg:grpSpPr>
                            <wps:wsp>
                              <wps:cNvPr id="18" name="Line 30"/>
                              <wps:cNvCnPr/>
                              <wps:spPr bwMode="auto">
                                <a:xfrm>
                                  <a:off x="0" y="0"/>
                                  <a:ext cx="180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31"/>
                              <wps:cNvCnPr/>
                              <wps:spPr bwMode="auto">
                                <a:xfrm>
                                  <a:off x="0" y="0"/>
                                  <a:ext cx="0" cy="1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29" o:spid="_x0000_s1026" style="position:absolute;margin-left:-.15pt;margin-top:9.15pt;width:9pt;height:9pt;z-index:251657216" coordsize="180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">
                      <v:line id="Line 30" o:spid="_x0000_s1027" style="position:absolute;visibility:visible;mso-wrap-style:square" from="0,0" to="180,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31" o:spid="_x0000_s1028" style="position:absolute;visibility:visible;mso-wrap-style:square" from="0,0" to="0,1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</v:group>
                  </w:pict>
                </mc:Fallback>
              </mc:AlternateContent>
            </w:r>
          </w:p>
          <w:bookmarkStart w:id="2" w:name="f_nam_mer"/>
          <w:p w:rsidR="001C4254" w:rsidRPr="001C4254" w:rsidRDefault="001C4254" w:rsidP="00317772">
            <w:pPr>
              <w:rPr>
                <w:sz w:val="26"/>
                <w:szCs w:val="26"/>
              </w:rPr>
            </w:pPr>
            <w:r w:rsidRPr="001C4254">
              <w:rPr>
                <w:sz w:val="26"/>
                <w:szCs w:val="26"/>
              </w:rPr>
              <w:fldChar w:fldCharType="begin">
                <w:ffData>
                  <w:name w:val="f_nam_mer"/>
                  <w:enabled/>
                  <w:calcOnExit w:val="0"/>
                  <w:textInput/>
                </w:ffData>
              </w:fldChar>
            </w:r>
            <w:r w:rsidRPr="007630D2">
              <w:rPr>
                <w:sz w:val="26"/>
                <w:szCs w:val="26"/>
              </w:rPr>
              <w:instrText xml:space="preserve"> </w:instrText>
            </w:r>
            <w:r w:rsidRPr="001C4254">
              <w:rPr>
                <w:sz w:val="26"/>
                <w:szCs w:val="26"/>
                <w:lang w:val="en-US"/>
              </w:rPr>
              <w:instrText>FORMTEXT</w:instrText>
            </w:r>
            <w:r w:rsidRPr="007630D2">
              <w:rPr>
                <w:sz w:val="26"/>
                <w:szCs w:val="26"/>
              </w:rPr>
              <w:instrText xml:space="preserve">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О проведении III Международного молодежного культурно-образовательного форума «Здравствуй, Сочи!» навстречу             XIX Всемирному фестивалю молодежи и студентов 24-28 апреля 2017 г. в Сочи.</w:t>
            </w:r>
            <w:r w:rsidRPr="001C4254">
              <w:rPr>
                <w:sz w:val="26"/>
                <w:szCs w:val="26"/>
              </w:rPr>
              <w:fldChar w:fldCharType="end"/>
            </w:r>
            <w:bookmarkEnd w:id="2"/>
            <w:r w:rsidRPr="001C4254">
              <w:rPr>
                <w:bCs/>
                <w:color w:val="212121"/>
                <w:w w:val="84"/>
                <w:sz w:val="26"/>
                <w:szCs w:val="26"/>
                <w:u w:val="single"/>
              </w:rPr>
              <w:t xml:space="preserve">           </w:t>
            </w:r>
          </w:p>
          <w:p w:rsidR="001C4254" w:rsidRPr="001C4254" w:rsidRDefault="001C4254" w:rsidP="00317772">
            <w:pPr>
              <w:tabs>
                <w:tab w:val="left" w:pos="2832"/>
              </w:tabs>
              <w:rPr>
                <w:sz w:val="26"/>
                <w:szCs w:val="26"/>
              </w:rPr>
            </w:pPr>
            <w:r w:rsidRPr="001C4254">
              <w:rPr>
                <w:sz w:val="26"/>
                <w:szCs w:val="26"/>
              </w:rPr>
              <w:tab/>
            </w:r>
          </w:p>
        </w:tc>
        <w:bookmarkStart w:id="3" w:name="f_region"/>
        <w:tc>
          <w:tcPr>
            <w:tcW w:w="4731" w:type="dxa"/>
            <w:gridSpan w:val="2"/>
          </w:tcPr>
          <w:p w:rsidR="001C4254" w:rsidRPr="007630D2" w:rsidRDefault="001C4254" w:rsidP="00317772">
            <w:pPr>
              <w:rPr>
                <w:sz w:val="26"/>
                <w:szCs w:val="26"/>
              </w:rPr>
            </w:pPr>
            <w:r w:rsidRPr="001C4254">
              <w:rPr>
                <w:sz w:val="26"/>
                <w:szCs w:val="26"/>
              </w:rPr>
              <w:fldChar w:fldCharType="begin">
                <w:ffData>
                  <w:name w:val="f_region"/>
                  <w:enabled/>
                  <w:calcOnExit w:val="0"/>
                  <w:textInput/>
                </w:ffData>
              </w:fldChar>
            </w:r>
            <w:r w:rsidRPr="007630D2">
              <w:rPr>
                <w:sz w:val="26"/>
                <w:szCs w:val="26"/>
              </w:rPr>
              <w:instrText xml:space="preserve"> </w:instrText>
            </w:r>
            <w:r w:rsidRPr="001C4254">
              <w:rPr>
                <w:sz w:val="26"/>
                <w:szCs w:val="26"/>
                <w:lang w:val="en-US"/>
              </w:rPr>
              <w:instrText>FORMTEXT</w:instrText>
            </w:r>
            <w:r w:rsidRPr="007630D2">
              <w:rPr>
                <w:sz w:val="26"/>
                <w:szCs w:val="26"/>
              </w:rPr>
              <w:instrText xml:space="preserve">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Администрация г.Обь,Новосибирской области</w:t>
            </w:r>
            <w:r w:rsidRPr="001C4254">
              <w:rPr>
                <w:sz w:val="26"/>
                <w:szCs w:val="26"/>
              </w:rPr>
              <w:fldChar w:fldCharType="end"/>
            </w:r>
            <w:bookmarkEnd w:id="3"/>
          </w:p>
          <w:p w:rsidR="001C4254" w:rsidRPr="007630D2" w:rsidRDefault="001C4254" w:rsidP="00317772">
            <w:pPr>
              <w:rPr>
                <w:sz w:val="26"/>
                <w:szCs w:val="26"/>
              </w:rPr>
            </w:pPr>
          </w:p>
          <w:bookmarkStart w:id="4" w:name="f_gorod"/>
          <w:p w:rsidR="001C4254" w:rsidRPr="007630D2" w:rsidRDefault="001C4254" w:rsidP="00317772">
            <w:pPr>
              <w:rPr>
                <w:sz w:val="26"/>
                <w:szCs w:val="26"/>
              </w:rPr>
            </w:pPr>
            <w:r w:rsidRPr="001C4254">
              <w:rPr>
                <w:sz w:val="26"/>
                <w:szCs w:val="26"/>
              </w:rPr>
              <w:fldChar w:fldCharType="begin">
                <w:ffData>
                  <w:name w:val="f_gorod"/>
                  <w:enabled/>
                  <w:calcOnExit w:val="0"/>
                  <w:textInput/>
                </w:ffData>
              </w:fldChar>
            </w:r>
            <w:r w:rsidRPr="001C4254">
              <w:rPr>
                <w:sz w:val="26"/>
                <w:szCs w:val="26"/>
              </w:rPr>
              <w:instrText xml:space="preserve"> FORMTEXT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г.Обь</w:t>
            </w:r>
            <w:r w:rsidRPr="001C4254">
              <w:rPr>
                <w:sz w:val="26"/>
                <w:szCs w:val="26"/>
              </w:rPr>
              <w:fldChar w:fldCharType="end"/>
            </w:r>
            <w:bookmarkEnd w:id="4"/>
          </w:p>
          <w:p w:rsidR="001C4254" w:rsidRPr="007630D2" w:rsidRDefault="001C4254" w:rsidP="00317772">
            <w:pPr>
              <w:rPr>
                <w:sz w:val="26"/>
                <w:szCs w:val="26"/>
              </w:rPr>
            </w:pPr>
          </w:p>
          <w:bookmarkStart w:id="5" w:name="f_dolzn"/>
          <w:p w:rsidR="001C4254" w:rsidRPr="001C4254" w:rsidRDefault="001C4254" w:rsidP="00317772">
            <w:pPr>
              <w:rPr>
                <w:sz w:val="26"/>
                <w:szCs w:val="26"/>
                <w:lang w:val="en-US"/>
              </w:rPr>
            </w:pPr>
            <w:r w:rsidRPr="001C4254">
              <w:rPr>
                <w:sz w:val="26"/>
                <w:szCs w:val="26"/>
              </w:rPr>
              <w:fldChar w:fldCharType="begin">
                <w:ffData>
                  <w:name w:val="f_dolzn"/>
                  <w:enabled/>
                  <w:calcOnExit w:val="0"/>
                  <w:textInput/>
                </w:ffData>
              </w:fldChar>
            </w:r>
            <w:r w:rsidRPr="001C4254">
              <w:rPr>
                <w:sz w:val="26"/>
                <w:szCs w:val="26"/>
              </w:rPr>
              <w:instrText xml:space="preserve"> FORMTEXT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Главе Администрации</w:t>
            </w:r>
            <w:r w:rsidRPr="001C4254">
              <w:rPr>
                <w:sz w:val="26"/>
                <w:szCs w:val="26"/>
              </w:rPr>
              <w:fldChar w:fldCharType="end"/>
            </w:r>
            <w:bookmarkEnd w:id="5"/>
          </w:p>
          <w:p w:rsidR="001C4254" w:rsidRPr="001C4254" w:rsidRDefault="001C4254" w:rsidP="00317772">
            <w:pPr>
              <w:rPr>
                <w:sz w:val="26"/>
                <w:szCs w:val="26"/>
                <w:lang w:val="en-US"/>
              </w:rPr>
            </w:pPr>
          </w:p>
          <w:bookmarkStart w:id="6" w:name="f_fio_reg"/>
          <w:p w:rsidR="001C4254" w:rsidRPr="001C4254" w:rsidRDefault="001C4254" w:rsidP="00317772">
            <w:pPr>
              <w:rPr>
                <w:sz w:val="26"/>
                <w:szCs w:val="26"/>
                <w:lang w:val="en-US"/>
              </w:rPr>
            </w:pPr>
            <w:r w:rsidRPr="001C4254">
              <w:rPr>
                <w:sz w:val="26"/>
                <w:szCs w:val="26"/>
              </w:rPr>
              <w:fldChar w:fldCharType="begin">
                <w:ffData>
                  <w:name w:val="f_fio_reg"/>
                  <w:enabled/>
                  <w:calcOnExit w:val="0"/>
                  <w:textInput/>
                </w:ffData>
              </w:fldChar>
            </w:r>
            <w:r w:rsidRPr="001C4254">
              <w:rPr>
                <w:sz w:val="26"/>
                <w:szCs w:val="26"/>
                <w:lang w:val="en-US"/>
              </w:rPr>
              <w:instrText xml:space="preserve"> FORMTEXT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А.А.МОЗЖЕРИНУ</w:t>
            </w:r>
            <w:r w:rsidRPr="001C4254">
              <w:rPr>
                <w:sz w:val="26"/>
                <w:szCs w:val="26"/>
              </w:rPr>
              <w:fldChar w:fldCharType="end"/>
            </w:r>
            <w:bookmarkEnd w:id="6"/>
          </w:p>
          <w:p w:rsidR="001C4254" w:rsidRPr="001C4254" w:rsidRDefault="001C4254" w:rsidP="00317772">
            <w:pPr>
              <w:rPr>
                <w:sz w:val="26"/>
                <w:szCs w:val="26"/>
              </w:rPr>
            </w:pPr>
          </w:p>
        </w:tc>
      </w:tr>
      <w:tr w:rsidR="001C4254" w:rsidRPr="001C4254" w:rsidTr="00381678">
        <w:tblPrEx>
          <w:tblLook w:val="04A0" w:firstRow="1" w:lastRow="0" w:firstColumn="1" w:lastColumn="0" w:noHBand="0" w:noVBand="1"/>
        </w:tblPrEx>
        <w:trPr>
          <w:gridAfter w:val="1"/>
          <w:wAfter w:w="229" w:type="dxa"/>
        </w:trPr>
        <w:tc>
          <w:tcPr>
            <w:tcW w:w="2568" w:type="dxa"/>
          </w:tcPr>
          <w:p w:rsidR="001C4254" w:rsidRPr="001C4254" w:rsidRDefault="001C4254" w:rsidP="00317772">
            <w:pPr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1864" w:type="dxa"/>
            <w:hideMark/>
          </w:tcPr>
          <w:p w:rsidR="001C4254" w:rsidRPr="001C4254" w:rsidRDefault="001C4254" w:rsidP="00317772">
            <w:pPr>
              <w:jc w:val="center"/>
              <w:rPr>
                <w:sz w:val="26"/>
                <w:szCs w:val="26"/>
              </w:rPr>
            </w:pPr>
            <w:proofErr w:type="gramStart"/>
            <w:r w:rsidRPr="001C4254">
              <w:rPr>
                <w:sz w:val="26"/>
                <w:szCs w:val="26"/>
              </w:rPr>
              <w:t>Уважаем</w:t>
            </w:r>
            <w:bookmarkStart w:id="7" w:name="f_male"/>
            <w:r w:rsidRPr="001C4254">
              <w:rPr>
                <w:sz w:val="26"/>
                <w:szCs w:val="26"/>
              </w:rPr>
              <w:fldChar w:fldCharType="begin">
                <w:ffData>
                  <w:name w:val="f_male"/>
                  <w:enabled/>
                  <w:calcOnExit w:val="0"/>
                  <w:textInput/>
                </w:ffData>
              </w:fldChar>
            </w:r>
            <w:r w:rsidRPr="001C4254">
              <w:rPr>
                <w:sz w:val="26"/>
                <w:szCs w:val="26"/>
              </w:rPr>
              <w:instrText xml:space="preserve"> FORMTEXT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ый</w:t>
            </w:r>
            <w:proofErr w:type="gramEnd"/>
            <w:r w:rsidRPr="001C4254">
              <w:rPr>
                <w:sz w:val="26"/>
                <w:szCs w:val="26"/>
              </w:rPr>
              <w:fldChar w:fldCharType="end"/>
            </w:r>
            <w:bookmarkEnd w:id="7"/>
          </w:p>
        </w:tc>
        <w:bookmarkStart w:id="8" w:name="f_name"/>
        <w:tc>
          <w:tcPr>
            <w:tcW w:w="5707" w:type="dxa"/>
            <w:gridSpan w:val="2"/>
            <w:hideMark/>
          </w:tcPr>
          <w:p w:rsidR="001C4254" w:rsidRPr="001C4254" w:rsidRDefault="001C4254" w:rsidP="00317772">
            <w:pPr>
              <w:rPr>
                <w:sz w:val="26"/>
                <w:szCs w:val="26"/>
              </w:rPr>
            </w:pPr>
            <w:r w:rsidRPr="001C4254">
              <w:rPr>
                <w:sz w:val="26"/>
                <w:szCs w:val="26"/>
              </w:rPr>
              <w:fldChar w:fldCharType="begin">
                <w:ffData>
                  <w:name w:val="f_name"/>
                  <w:enabled/>
                  <w:calcOnExit w:val="0"/>
                  <w:textInput/>
                </w:ffData>
              </w:fldChar>
            </w:r>
            <w:r w:rsidRPr="001C4254">
              <w:rPr>
                <w:sz w:val="26"/>
                <w:szCs w:val="26"/>
              </w:rPr>
              <w:instrText xml:space="preserve"> FORMTEXT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Александр</w:t>
            </w:r>
            <w:r w:rsidRPr="001C4254">
              <w:rPr>
                <w:sz w:val="26"/>
                <w:szCs w:val="26"/>
              </w:rPr>
              <w:fldChar w:fldCharType="end"/>
            </w:r>
            <w:bookmarkEnd w:id="8"/>
            <w:r w:rsidRPr="001C4254">
              <w:rPr>
                <w:sz w:val="26"/>
                <w:szCs w:val="26"/>
              </w:rPr>
              <w:t xml:space="preserve">  </w:t>
            </w:r>
            <w:bookmarkStart w:id="9" w:name="f_otch"/>
            <w:r w:rsidRPr="001C4254">
              <w:rPr>
                <w:sz w:val="26"/>
                <w:szCs w:val="26"/>
              </w:rPr>
              <w:fldChar w:fldCharType="begin">
                <w:ffData>
                  <w:name w:val="f_otch"/>
                  <w:enabled/>
                  <w:calcOnExit w:val="0"/>
                  <w:textInput/>
                </w:ffData>
              </w:fldChar>
            </w:r>
            <w:r w:rsidRPr="001C4254">
              <w:rPr>
                <w:sz w:val="26"/>
                <w:szCs w:val="26"/>
              </w:rPr>
              <w:instrText xml:space="preserve"> FORMTEXT </w:instrText>
            </w:r>
            <w:r w:rsidRPr="001C4254">
              <w:rPr>
                <w:sz w:val="26"/>
                <w:szCs w:val="26"/>
              </w:rPr>
            </w:r>
            <w:r w:rsidRPr="001C4254">
              <w:rPr>
                <w:sz w:val="26"/>
                <w:szCs w:val="26"/>
              </w:rPr>
              <w:fldChar w:fldCharType="separate"/>
            </w:r>
            <w:r w:rsidR="00EA281A">
              <w:rPr>
                <w:sz w:val="26"/>
                <w:szCs w:val="26"/>
              </w:rPr>
              <w:t>Александрович</w:t>
            </w:r>
            <w:r w:rsidRPr="001C4254">
              <w:rPr>
                <w:sz w:val="26"/>
                <w:szCs w:val="26"/>
              </w:rPr>
              <w:fldChar w:fldCharType="end"/>
            </w:r>
            <w:bookmarkEnd w:id="9"/>
            <w:r w:rsidRPr="001C4254">
              <w:rPr>
                <w:sz w:val="26"/>
                <w:szCs w:val="26"/>
              </w:rPr>
              <w:t>!</w:t>
            </w:r>
          </w:p>
        </w:tc>
      </w:tr>
    </w:tbl>
    <w:p w:rsidR="00322F31" w:rsidRDefault="00322F31" w:rsidP="00081145">
      <w:pPr>
        <w:shd w:val="clear" w:color="auto" w:fill="FFFFFF"/>
        <w:spacing w:line="270" w:lineRule="atLeast"/>
        <w:ind w:firstLine="709"/>
        <w:jc w:val="both"/>
        <w:textAlignment w:val="baseline"/>
        <w:rPr>
          <w:b/>
          <w:sz w:val="26"/>
          <w:szCs w:val="26"/>
        </w:rPr>
      </w:pPr>
    </w:p>
    <w:p w:rsidR="005506D7" w:rsidRPr="005506D7" w:rsidRDefault="005506D7" w:rsidP="005506D7">
      <w:pPr>
        <w:shd w:val="clear" w:color="auto" w:fill="FFFFFF"/>
        <w:spacing w:line="270" w:lineRule="atLeast"/>
        <w:ind w:firstLine="709"/>
        <w:jc w:val="both"/>
        <w:textAlignment w:val="baseline"/>
        <w:rPr>
          <w:sz w:val="25"/>
          <w:szCs w:val="25"/>
        </w:rPr>
      </w:pPr>
      <w:r w:rsidRPr="005506D7">
        <w:rPr>
          <w:sz w:val="25"/>
          <w:szCs w:val="25"/>
        </w:rPr>
        <w:t>XIX Всемирный фестиваль молодежи и студентов пройдет в 2017 году в России в Олимпийском Сочи. Ранее Москва принимала фестиваль дважды - в</w:t>
      </w:r>
      <w:bookmarkStart w:id="10" w:name="_GoBack"/>
      <w:bookmarkEnd w:id="10"/>
      <w:r w:rsidRPr="005506D7">
        <w:rPr>
          <w:sz w:val="25"/>
          <w:szCs w:val="25"/>
        </w:rPr>
        <w:t xml:space="preserve"> 1957 и 1985 годах. Фестиваль 1957 года стал самым массовым за всю историю фестивального движения, тогда Москва объединила 34 тыс. делегатов из 131 страны мира. Предполагается, что в 2017 году в фестивале смогут принять участие не менее  30 тыс. делегатов </w:t>
      </w:r>
      <w:proofErr w:type="gramStart"/>
      <w:r w:rsidRPr="005506D7">
        <w:rPr>
          <w:sz w:val="25"/>
          <w:szCs w:val="25"/>
        </w:rPr>
        <w:t>из</w:t>
      </w:r>
      <w:proofErr w:type="gramEnd"/>
      <w:r w:rsidRPr="005506D7">
        <w:rPr>
          <w:sz w:val="25"/>
          <w:szCs w:val="25"/>
        </w:rPr>
        <w:t xml:space="preserve"> более </w:t>
      </w:r>
      <w:proofErr w:type="gramStart"/>
      <w:r w:rsidRPr="005506D7">
        <w:rPr>
          <w:sz w:val="25"/>
          <w:szCs w:val="25"/>
        </w:rPr>
        <w:t>чем</w:t>
      </w:r>
      <w:proofErr w:type="gramEnd"/>
      <w:r w:rsidRPr="005506D7">
        <w:rPr>
          <w:sz w:val="25"/>
          <w:szCs w:val="25"/>
        </w:rPr>
        <w:t xml:space="preserve"> 140 стран мира.</w:t>
      </w:r>
    </w:p>
    <w:p w:rsidR="005506D7" w:rsidRPr="005506D7" w:rsidRDefault="005506D7" w:rsidP="005506D7">
      <w:pPr>
        <w:shd w:val="clear" w:color="auto" w:fill="FFFFFF"/>
        <w:spacing w:line="270" w:lineRule="atLeast"/>
        <w:ind w:firstLine="709"/>
        <w:jc w:val="both"/>
        <w:textAlignment w:val="baseline"/>
        <w:rPr>
          <w:sz w:val="25"/>
          <w:szCs w:val="25"/>
        </w:rPr>
      </w:pPr>
      <w:r w:rsidRPr="005506D7">
        <w:rPr>
          <w:sz w:val="25"/>
          <w:szCs w:val="25"/>
        </w:rPr>
        <w:t xml:space="preserve">Общероссийская общественная организация «Молодые интеллектуалы России» (ООО «МИР») информирует о проведении </w:t>
      </w:r>
      <w:r w:rsidRPr="005506D7">
        <w:rPr>
          <w:b/>
          <w:sz w:val="25"/>
          <w:szCs w:val="25"/>
        </w:rPr>
        <w:t xml:space="preserve">24-28 апреля 2017 года </w:t>
      </w:r>
      <w:r w:rsidRPr="005506D7">
        <w:rPr>
          <w:sz w:val="25"/>
          <w:szCs w:val="25"/>
        </w:rPr>
        <w:t xml:space="preserve">в  Олимпийском Сочи </w:t>
      </w:r>
      <w:r w:rsidRPr="005506D7">
        <w:rPr>
          <w:b/>
          <w:sz w:val="25"/>
          <w:szCs w:val="25"/>
          <w:lang w:val="en-US"/>
        </w:rPr>
        <w:t>III</w:t>
      </w:r>
      <w:r w:rsidRPr="005506D7">
        <w:rPr>
          <w:b/>
          <w:sz w:val="25"/>
          <w:szCs w:val="25"/>
        </w:rPr>
        <w:t xml:space="preserve"> Международного молодежного культурно-образовательного форума «Здравствуй, Сочи!» навстречу XIX Всемирному фестивалю молодежи и студентов </w:t>
      </w:r>
      <w:r w:rsidRPr="005506D7">
        <w:rPr>
          <w:sz w:val="25"/>
          <w:szCs w:val="25"/>
        </w:rPr>
        <w:t>(далее – Форум) при поддержке Российского университета дружбы народов (РУДН).</w:t>
      </w:r>
    </w:p>
    <w:p w:rsidR="00D179E8" w:rsidRDefault="005506D7" w:rsidP="005506D7">
      <w:pPr>
        <w:ind w:firstLine="709"/>
        <w:jc w:val="both"/>
        <w:outlineLvl w:val="0"/>
        <w:rPr>
          <w:bCs/>
          <w:color w:val="333333"/>
          <w:sz w:val="25"/>
          <w:szCs w:val="25"/>
        </w:rPr>
      </w:pPr>
      <w:r w:rsidRPr="005506D7">
        <w:rPr>
          <w:bCs/>
          <w:color w:val="333333"/>
          <w:sz w:val="25"/>
          <w:szCs w:val="25"/>
        </w:rPr>
        <w:t xml:space="preserve">  Международный молодежный культурно-образовательный форум «ЗДРАВСТВУЙ, СОЧИ!» навстречу XIX Всемирному фестивалю молодежи и студентов состоялся в апреле и октябре 2016 года в Олимпийском Сочи. </w:t>
      </w:r>
    </w:p>
    <w:p w:rsidR="005506D7" w:rsidRPr="005506D7" w:rsidRDefault="005506D7" w:rsidP="005506D7">
      <w:pPr>
        <w:ind w:firstLine="709"/>
        <w:jc w:val="both"/>
        <w:outlineLvl w:val="0"/>
        <w:rPr>
          <w:sz w:val="25"/>
          <w:szCs w:val="25"/>
        </w:rPr>
      </w:pPr>
      <w:r w:rsidRPr="005506D7">
        <w:rPr>
          <w:b/>
          <w:sz w:val="25"/>
          <w:szCs w:val="25"/>
        </w:rPr>
        <w:t>На площадке форума собрались</w:t>
      </w:r>
      <w:r w:rsidRPr="005506D7">
        <w:rPr>
          <w:sz w:val="25"/>
          <w:szCs w:val="25"/>
        </w:rPr>
        <w:t xml:space="preserve"> представители молодежи </w:t>
      </w:r>
      <w:proofErr w:type="gramStart"/>
      <w:r w:rsidRPr="005506D7">
        <w:rPr>
          <w:sz w:val="25"/>
          <w:szCs w:val="25"/>
        </w:rPr>
        <w:t>из</w:t>
      </w:r>
      <w:proofErr w:type="gramEnd"/>
      <w:r w:rsidRPr="005506D7">
        <w:rPr>
          <w:sz w:val="25"/>
          <w:szCs w:val="25"/>
        </w:rPr>
        <w:t xml:space="preserve"> более </w:t>
      </w:r>
      <w:proofErr w:type="gramStart"/>
      <w:r w:rsidRPr="005506D7">
        <w:rPr>
          <w:sz w:val="25"/>
          <w:szCs w:val="25"/>
        </w:rPr>
        <w:t>чем</w:t>
      </w:r>
      <w:proofErr w:type="gramEnd"/>
      <w:r w:rsidRPr="005506D7">
        <w:rPr>
          <w:sz w:val="25"/>
          <w:szCs w:val="25"/>
        </w:rPr>
        <w:t xml:space="preserve"> сорока стран, более 300 представителей 37 регионов России, для того, чтобы понять какова роль молодежи в сохранении современного мира, в развитии дружбы и сотрудничества между народами.</w:t>
      </w:r>
      <w:r w:rsidRPr="005506D7">
        <w:rPr>
          <w:b/>
          <w:sz w:val="25"/>
          <w:szCs w:val="25"/>
        </w:rPr>
        <w:t xml:space="preserve"> </w:t>
      </w:r>
    </w:p>
    <w:p w:rsidR="005506D7" w:rsidRPr="005506D7" w:rsidRDefault="005506D7" w:rsidP="005506D7">
      <w:pPr>
        <w:shd w:val="clear" w:color="auto" w:fill="FFFFFF"/>
        <w:spacing w:line="270" w:lineRule="atLeast"/>
        <w:ind w:firstLine="709"/>
        <w:jc w:val="both"/>
        <w:textAlignment w:val="baseline"/>
        <w:rPr>
          <w:sz w:val="25"/>
          <w:szCs w:val="25"/>
        </w:rPr>
      </w:pPr>
      <w:r w:rsidRPr="005506D7">
        <w:rPr>
          <w:b/>
          <w:sz w:val="25"/>
          <w:szCs w:val="25"/>
        </w:rPr>
        <w:t>Идея проведения форума</w:t>
      </w:r>
      <w:r w:rsidRPr="005506D7">
        <w:rPr>
          <w:sz w:val="25"/>
          <w:szCs w:val="25"/>
        </w:rPr>
        <w:t xml:space="preserve"> нашла поддержку Министерства образования и науки Российской Федерации  (Письмо </w:t>
      </w:r>
      <w:proofErr w:type="spellStart"/>
      <w:r w:rsidRPr="005506D7">
        <w:rPr>
          <w:sz w:val="25"/>
          <w:szCs w:val="25"/>
        </w:rPr>
        <w:t>Минобрнауки</w:t>
      </w:r>
      <w:proofErr w:type="spellEnd"/>
      <w:r w:rsidRPr="005506D7">
        <w:rPr>
          <w:sz w:val="25"/>
          <w:szCs w:val="25"/>
        </w:rPr>
        <w:t xml:space="preserve"> России от 26.02.2016 г. № 09-324). </w:t>
      </w:r>
    </w:p>
    <w:p w:rsidR="005506D7" w:rsidRPr="005506D7" w:rsidRDefault="005506D7" w:rsidP="005506D7">
      <w:pPr>
        <w:spacing w:after="120" w:line="276" w:lineRule="auto"/>
        <w:ind w:firstLine="567"/>
        <w:jc w:val="both"/>
        <w:rPr>
          <w:bCs/>
          <w:color w:val="000000"/>
          <w:sz w:val="25"/>
          <w:szCs w:val="25"/>
          <w:lang w:eastAsia="en-US"/>
        </w:rPr>
      </w:pPr>
      <w:r w:rsidRPr="005506D7">
        <w:rPr>
          <w:b/>
          <w:sz w:val="25"/>
          <w:szCs w:val="25"/>
          <w:lang w:eastAsia="en-US"/>
        </w:rPr>
        <w:t>Главная цель форума</w:t>
      </w:r>
      <w:r w:rsidRPr="005506D7">
        <w:rPr>
          <w:sz w:val="25"/>
          <w:szCs w:val="25"/>
          <w:lang w:eastAsia="en-US"/>
        </w:rPr>
        <w:t xml:space="preserve"> - </w:t>
      </w:r>
      <w:r w:rsidRPr="005506D7">
        <w:rPr>
          <w:bCs/>
          <w:color w:val="000000"/>
          <w:sz w:val="25"/>
          <w:szCs w:val="25"/>
          <w:lang w:eastAsia="en-US"/>
        </w:rPr>
        <w:t xml:space="preserve">объединение культурных и творческих ресурсов на межгосударственном и межконтинентальном уровне, поддержка и развитие национального самосознания и своеобразия участников фестиваля. </w:t>
      </w:r>
    </w:p>
    <w:p w:rsidR="005506D7" w:rsidRPr="005506D7" w:rsidRDefault="005506D7" w:rsidP="005506D7">
      <w:pPr>
        <w:tabs>
          <w:tab w:val="left" w:pos="9498"/>
        </w:tabs>
        <w:spacing w:after="120" w:line="276" w:lineRule="auto"/>
        <w:ind w:firstLine="567"/>
        <w:jc w:val="both"/>
        <w:rPr>
          <w:sz w:val="25"/>
          <w:szCs w:val="25"/>
          <w:lang w:eastAsia="en-US"/>
        </w:rPr>
      </w:pPr>
      <w:r w:rsidRPr="005506D7">
        <w:rPr>
          <w:b/>
          <w:sz w:val="25"/>
          <w:szCs w:val="25"/>
          <w:lang w:eastAsia="en-US"/>
        </w:rPr>
        <w:t>В рамках форума пройдет</w:t>
      </w:r>
      <w:r w:rsidRPr="005506D7">
        <w:rPr>
          <w:sz w:val="25"/>
          <w:szCs w:val="25"/>
          <w:lang w:eastAsia="en-US"/>
        </w:rPr>
        <w:t xml:space="preserve"> обсуждение форм взаимодействия между странами для повышения уровня доверия, толерантности и мирного сосуществования. На круглых столах молодые люди смогут подискутировать в различных направлениях: политика, наука и образование, культура и искусство и пр. </w:t>
      </w:r>
    </w:p>
    <w:p w:rsidR="005506D7" w:rsidRPr="005506D7" w:rsidRDefault="005506D7" w:rsidP="005506D7">
      <w:pPr>
        <w:tabs>
          <w:tab w:val="left" w:pos="9498"/>
        </w:tabs>
        <w:spacing w:after="120" w:line="276" w:lineRule="auto"/>
        <w:ind w:firstLine="567"/>
        <w:jc w:val="both"/>
        <w:rPr>
          <w:sz w:val="25"/>
          <w:szCs w:val="25"/>
          <w:lang w:eastAsia="en-US"/>
        </w:rPr>
      </w:pPr>
      <w:r w:rsidRPr="005506D7">
        <w:rPr>
          <w:b/>
          <w:sz w:val="25"/>
          <w:szCs w:val="25"/>
          <w:lang w:eastAsia="en-US"/>
        </w:rPr>
        <w:t>Программой форума так же предусмотрены</w:t>
      </w:r>
      <w:r w:rsidRPr="005506D7">
        <w:rPr>
          <w:sz w:val="25"/>
          <w:szCs w:val="25"/>
          <w:lang w:eastAsia="en-US"/>
        </w:rPr>
        <w:t xml:space="preserve"> творческие состязания в таких номинациях как хоровое и вокальное искусство, театральное искусство, СТЭМ (студенческий театр эстрадных миниатюр), хореографическое искусство, театры моды, изобразительное и декоративно-прикладное искусство, оригинальный жанр, документальная и художественная фотография, короткометражные фильмы. </w:t>
      </w:r>
    </w:p>
    <w:p w:rsidR="005506D7" w:rsidRPr="005506D7" w:rsidRDefault="005506D7" w:rsidP="005506D7">
      <w:pPr>
        <w:tabs>
          <w:tab w:val="left" w:pos="9498"/>
        </w:tabs>
        <w:spacing w:after="120" w:line="276" w:lineRule="auto"/>
        <w:ind w:firstLine="567"/>
        <w:jc w:val="both"/>
        <w:rPr>
          <w:sz w:val="25"/>
          <w:szCs w:val="25"/>
          <w:lang w:eastAsia="en-US"/>
        </w:rPr>
      </w:pPr>
      <w:r w:rsidRPr="005506D7">
        <w:rPr>
          <w:b/>
          <w:sz w:val="25"/>
          <w:szCs w:val="25"/>
          <w:lang w:eastAsia="en-US"/>
        </w:rPr>
        <w:lastRenderedPageBreak/>
        <w:t xml:space="preserve">    В национальных гостиных</w:t>
      </w:r>
      <w:r w:rsidRPr="005506D7">
        <w:rPr>
          <w:sz w:val="25"/>
          <w:szCs w:val="25"/>
          <w:lang w:eastAsia="en-US"/>
        </w:rPr>
        <w:t xml:space="preserve"> участники смогут рассказать о своей стране, познакомить со своей культурой, традициями, историей, достижениями, национальной кухней. Ведь только зная и уважая свою культуру, человек учиться терпимей и уважительней относиться к особенностям других народов. Гостиные призваны показать все разнообразие и уникальность каждого уголка земного шара.</w:t>
      </w:r>
    </w:p>
    <w:p w:rsidR="005506D7" w:rsidRPr="005506D7" w:rsidRDefault="005506D7" w:rsidP="005506D7">
      <w:pPr>
        <w:tabs>
          <w:tab w:val="left" w:pos="9498"/>
        </w:tabs>
        <w:spacing w:after="120" w:line="276" w:lineRule="auto"/>
        <w:jc w:val="both"/>
        <w:rPr>
          <w:sz w:val="25"/>
          <w:szCs w:val="25"/>
          <w:lang w:eastAsia="en-US"/>
        </w:rPr>
      </w:pPr>
      <w:r w:rsidRPr="005506D7">
        <w:rPr>
          <w:b/>
          <w:sz w:val="25"/>
          <w:szCs w:val="25"/>
          <w:lang w:eastAsia="en-US"/>
        </w:rPr>
        <w:t xml:space="preserve">            В течение форума</w:t>
      </w:r>
      <w:r w:rsidRPr="005506D7">
        <w:rPr>
          <w:sz w:val="25"/>
          <w:szCs w:val="25"/>
          <w:lang w:eastAsia="en-US"/>
        </w:rPr>
        <w:t xml:space="preserve"> участники увидят все красоты Олимпийского Сочи, побывают там, где состоялись одни из самых лучших Зимних олимпийских игр. </w:t>
      </w:r>
      <w:proofErr w:type="gramStart"/>
      <w:r w:rsidRPr="005506D7">
        <w:rPr>
          <w:sz w:val="25"/>
          <w:szCs w:val="25"/>
          <w:lang w:eastAsia="en-US"/>
        </w:rPr>
        <w:t>Игр, основанные Пьером де Кубертеном для объединения народов всех пяти континентов.</w:t>
      </w:r>
      <w:proofErr w:type="gramEnd"/>
      <w:r w:rsidRPr="005506D7">
        <w:rPr>
          <w:sz w:val="25"/>
          <w:szCs w:val="25"/>
          <w:lang w:eastAsia="en-US"/>
        </w:rPr>
        <w:t xml:space="preserve"> Состоятся экскурсионные выезды в прибрежный и горный  кластеры. На горе Роза Пик на высоте 2320 метров участники форума исполнят </w:t>
      </w:r>
      <w:proofErr w:type="spellStart"/>
      <w:r w:rsidR="0065681F">
        <w:rPr>
          <w:sz w:val="25"/>
          <w:szCs w:val="25"/>
          <w:lang w:eastAsia="en-US"/>
        </w:rPr>
        <w:t>флемоб</w:t>
      </w:r>
      <w:proofErr w:type="spellEnd"/>
      <w:r w:rsidR="0065681F">
        <w:rPr>
          <w:sz w:val="25"/>
          <w:szCs w:val="25"/>
          <w:lang w:eastAsia="en-US"/>
        </w:rPr>
        <w:t>.</w:t>
      </w:r>
    </w:p>
    <w:p w:rsidR="005506D7" w:rsidRPr="005506D7" w:rsidRDefault="005506D7" w:rsidP="005506D7">
      <w:pPr>
        <w:ind w:firstLine="709"/>
        <w:jc w:val="both"/>
        <w:rPr>
          <w:sz w:val="25"/>
          <w:szCs w:val="25"/>
        </w:rPr>
      </w:pPr>
      <w:r w:rsidRPr="005506D7">
        <w:rPr>
          <w:b/>
          <w:sz w:val="25"/>
          <w:szCs w:val="25"/>
        </w:rPr>
        <w:t>К участию в форуме приглашаются:</w:t>
      </w:r>
      <w:r w:rsidRPr="005506D7">
        <w:rPr>
          <w:sz w:val="25"/>
          <w:szCs w:val="25"/>
        </w:rPr>
        <w:t xml:space="preserve"> юноши и девушки - студенты высших и средних профессиональных учебных заведений регионов страны, а также учащиеся 8-11 классов всех видов общеобразовательных учреждений; обучающиеся центров и учреждений дополнительного образования детей, участники молодежных общественных организаций и объединений. </w:t>
      </w:r>
    </w:p>
    <w:p w:rsidR="005506D7" w:rsidRPr="005506D7" w:rsidRDefault="005506D7" w:rsidP="005506D7">
      <w:pPr>
        <w:ind w:firstLine="709"/>
        <w:jc w:val="both"/>
        <w:rPr>
          <w:spacing w:val="-2"/>
          <w:sz w:val="25"/>
          <w:szCs w:val="25"/>
        </w:rPr>
      </w:pPr>
      <w:r w:rsidRPr="005506D7">
        <w:rPr>
          <w:b/>
          <w:spacing w:val="-2"/>
          <w:sz w:val="25"/>
          <w:szCs w:val="25"/>
        </w:rPr>
        <w:t>Информация, фото и видео, условия участия и заявочные документы</w:t>
      </w:r>
      <w:r w:rsidRPr="005506D7">
        <w:rPr>
          <w:spacing w:val="-2"/>
          <w:sz w:val="25"/>
          <w:szCs w:val="25"/>
        </w:rPr>
        <w:t xml:space="preserve"> для участников фестиваля, а также предварительная (электронная) заявка размещены на сайте </w:t>
      </w:r>
      <w:hyperlink r:id="rId12" w:history="1">
        <w:r w:rsidRPr="005506D7">
          <w:rPr>
            <w:color w:val="0000FF"/>
            <w:spacing w:val="-2"/>
            <w:sz w:val="25"/>
            <w:szCs w:val="25"/>
            <w:u w:val="single"/>
          </w:rPr>
          <w:t>www.</w:t>
        </w:r>
        <w:r w:rsidRPr="005506D7">
          <w:rPr>
            <w:color w:val="0000FF"/>
            <w:spacing w:val="-2"/>
            <w:sz w:val="25"/>
            <w:szCs w:val="25"/>
            <w:u w:val="single"/>
            <w:lang w:val="en-US"/>
          </w:rPr>
          <w:t>art</w:t>
        </w:r>
        <w:r w:rsidRPr="005506D7">
          <w:rPr>
            <w:color w:val="0000FF"/>
            <w:spacing w:val="-2"/>
            <w:sz w:val="25"/>
            <w:szCs w:val="25"/>
            <w:u w:val="single"/>
          </w:rPr>
          <w:t>.mir-obr.ru</w:t>
        </w:r>
      </w:hyperlink>
    </w:p>
    <w:p w:rsidR="005506D7" w:rsidRPr="005506D7" w:rsidRDefault="005506D7" w:rsidP="005506D7">
      <w:pPr>
        <w:ind w:firstLine="709"/>
        <w:jc w:val="both"/>
        <w:rPr>
          <w:sz w:val="25"/>
          <w:szCs w:val="25"/>
        </w:rPr>
      </w:pPr>
      <w:r w:rsidRPr="005506D7">
        <w:rPr>
          <w:b/>
          <w:spacing w:val="-2"/>
          <w:sz w:val="25"/>
          <w:szCs w:val="25"/>
        </w:rPr>
        <w:t xml:space="preserve">ВНИМАНИЕ! </w:t>
      </w:r>
      <w:r w:rsidRPr="005506D7">
        <w:rPr>
          <w:spacing w:val="-2"/>
          <w:sz w:val="25"/>
          <w:szCs w:val="25"/>
        </w:rPr>
        <w:t xml:space="preserve">Положение о конкурсах и подробное описание условий выполнения конкурсов и соревнований Фестиваля высылаются только командам, прошедшим предварительную (электронную)  регистрацию на сайте: </w:t>
      </w:r>
      <w:hyperlink r:id="rId13" w:history="1">
        <w:r w:rsidRPr="005506D7">
          <w:rPr>
            <w:color w:val="0000FF"/>
            <w:spacing w:val="-2"/>
            <w:sz w:val="25"/>
            <w:szCs w:val="25"/>
            <w:u w:val="single"/>
          </w:rPr>
          <w:t>www.</w:t>
        </w:r>
        <w:r w:rsidRPr="005506D7">
          <w:rPr>
            <w:color w:val="0000FF"/>
            <w:spacing w:val="-2"/>
            <w:sz w:val="25"/>
            <w:szCs w:val="25"/>
            <w:u w:val="single"/>
            <w:lang w:val="en-US"/>
          </w:rPr>
          <w:t>art</w:t>
        </w:r>
        <w:r w:rsidRPr="005506D7">
          <w:rPr>
            <w:color w:val="0000FF"/>
            <w:spacing w:val="-2"/>
            <w:sz w:val="25"/>
            <w:szCs w:val="25"/>
            <w:u w:val="single"/>
          </w:rPr>
          <w:t>.mir-obr.ru</w:t>
        </w:r>
      </w:hyperlink>
    </w:p>
    <w:p w:rsidR="005506D7" w:rsidRPr="005506D7" w:rsidRDefault="005506D7" w:rsidP="005506D7">
      <w:pPr>
        <w:ind w:firstLine="709"/>
        <w:jc w:val="both"/>
        <w:rPr>
          <w:spacing w:val="-2"/>
          <w:sz w:val="25"/>
          <w:szCs w:val="25"/>
        </w:rPr>
      </w:pPr>
      <w:r w:rsidRPr="005506D7">
        <w:rPr>
          <w:b/>
          <w:spacing w:val="-2"/>
          <w:sz w:val="25"/>
          <w:szCs w:val="25"/>
        </w:rPr>
        <w:t>Направляющая сторона принимает</w:t>
      </w:r>
      <w:r w:rsidRPr="005506D7">
        <w:rPr>
          <w:spacing w:val="-2"/>
          <w:sz w:val="25"/>
          <w:szCs w:val="25"/>
        </w:rPr>
        <w:t xml:space="preserve"> </w:t>
      </w:r>
      <w:r w:rsidRPr="005506D7">
        <w:rPr>
          <w:b/>
          <w:spacing w:val="-2"/>
          <w:sz w:val="25"/>
          <w:szCs w:val="25"/>
        </w:rPr>
        <w:t>на себя</w:t>
      </w:r>
      <w:r w:rsidRPr="005506D7">
        <w:rPr>
          <w:spacing w:val="-2"/>
          <w:sz w:val="25"/>
          <w:szCs w:val="25"/>
        </w:rPr>
        <w:t xml:space="preserve"> расходы на проезд команды участников от места проживания до Адлера и обратно и оплачивает экскурсионно-зрелищную программу и организационно - бытовой пакет, включающий в себя регистрационный взнос, стоимость проживания, питания и др. в период проведения форума.</w:t>
      </w:r>
    </w:p>
    <w:p w:rsidR="005506D7" w:rsidRPr="005506D7" w:rsidRDefault="005506D7" w:rsidP="005506D7">
      <w:pPr>
        <w:ind w:firstLine="709"/>
        <w:jc w:val="both"/>
        <w:rPr>
          <w:b/>
          <w:sz w:val="25"/>
          <w:szCs w:val="25"/>
          <w:u w:val="single"/>
        </w:rPr>
      </w:pPr>
      <w:r w:rsidRPr="005506D7">
        <w:rPr>
          <w:b/>
          <w:sz w:val="25"/>
          <w:szCs w:val="25"/>
        </w:rPr>
        <w:t>ВНИМАНИЕ! Руководители (сопровождающие) делегаций принимают участие в проекте БЕСПЛАТНО при условии  численного состава делегации:</w:t>
      </w:r>
      <w:r w:rsidRPr="005506D7">
        <w:rPr>
          <w:b/>
          <w:sz w:val="25"/>
          <w:szCs w:val="25"/>
          <w:u w:val="single"/>
        </w:rPr>
        <w:t xml:space="preserve"> </w:t>
      </w:r>
    </w:p>
    <w:p w:rsidR="005506D7" w:rsidRPr="005506D7" w:rsidRDefault="005506D7" w:rsidP="005506D7">
      <w:pPr>
        <w:ind w:firstLine="709"/>
        <w:jc w:val="both"/>
        <w:rPr>
          <w:sz w:val="25"/>
          <w:szCs w:val="25"/>
        </w:rPr>
      </w:pPr>
      <w:r w:rsidRPr="005506D7">
        <w:rPr>
          <w:sz w:val="25"/>
          <w:szCs w:val="25"/>
        </w:rPr>
        <w:t>12  участников (юноши и девушки) и 1 руководитель,</w:t>
      </w:r>
    </w:p>
    <w:p w:rsidR="005506D7" w:rsidRPr="005506D7" w:rsidRDefault="005506D7" w:rsidP="005506D7">
      <w:pPr>
        <w:ind w:firstLine="709"/>
        <w:jc w:val="both"/>
        <w:rPr>
          <w:sz w:val="25"/>
          <w:szCs w:val="25"/>
        </w:rPr>
      </w:pPr>
      <w:r w:rsidRPr="005506D7">
        <w:rPr>
          <w:sz w:val="25"/>
          <w:szCs w:val="25"/>
        </w:rPr>
        <w:t>20  участников (юноши и девушки) и 2 руководителя.</w:t>
      </w:r>
    </w:p>
    <w:p w:rsidR="005506D7" w:rsidRPr="005506D7" w:rsidRDefault="005506D7" w:rsidP="005506D7">
      <w:pPr>
        <w:ind w:firstLine="709"/>
        <w:jc w:val="both"/>
        <w:rPr>
          <w:b/>
          <w:sz w:val="25"/>
          <w:szCs w:val="25"/>
        </w:rPr>
      </w:pPr>
      <w:r w:rsidRPr="005506D7">
        <w:rPr>
          <w:sz w:val="25"/>
          <w:szCs w:val="25"/>
        </w:rPr>
        <w:t xml:space="preserve"> Учитывая актуальность, общественную и социальную значимость организации форума для молодежи, </w:t>
      </w:r>
      <w:r w:rsidRPr="005506D7">
        <w:rPr>
          <w:b/>
          <w:sz w:val="25"/>
          <w:szCs w:val="25"/>
        </w:rPr>
        <w:t xml:space="preserve">просим: </w:t>
      </w:r>
    </w:p>
    <w:p w:rsidR="005506D7" w:rsidRPr="005506D7" w:rsidRDefault="005506D7" w:rsidP="005506D7">
      <w:pPr>
        <w:numPr>
          <w:ilvl w:val="0"/>
          <w:numId w:val="1"/>
        </w:numPr>
        <w:jc w:val="both"/>
        <w:rPr>
          <w:sz w:val="25"/>
          <w:szCs w:val="25"/>
        </w:rPr>
      </w:pPr>
      <w:r w:rsidRPr="005506D7">
        <w:rPr>
          <w:sz w:val="25"/>
          <w:szCs w:val="25"/>
        </w:rPr>
        <w:t>оказать информационную поддержку на вашем Интернет-сайте и в СМИ                 (пресс-релиз прилагается);</w:t>
      </w:r>
    </w:p>
    <w:p w:rsidR="005506D7" w:rsidRDefault="005506D7" w:rsidP="005506D7">
      <w:pPr>
        <w:numPr>
          <w:ilvl w:val="0"/>
          <w:numId w:val="1"/>
        </w:numPr>
        <w:jc w:val="both"/>
        <w:rPr>
          <w:sz w:val="25"/>
          <w:szCs w:val="25"/>
        </w:rPr>
      </w:pPr>
      <w:r w:rsidRPr="005506D7">
        <w:rPr>
          <w:sz w:val="25"/>
          <w:szCs w:val="25"/>
        </w:rPr>
        <w:t>направить команду вашего образовательного учреждения для участия в указанном международном культурно-образовательном мероприятии.</w:t>
      </w:r>
    </w:p>
    <w:p w:rsidR="00D47A92" w:rsidRPr="005506D7" w:rsidRDefault="00D47A92" w:rsidP="00D47A92">
      <w:pPr>
        <w:ind w:left="1429"/>
        <w:jc w:val="both"/>
        <w:rPr>
          <w:sz w:val="25"/>
          <w:szCs w:val="25"/>
        </w:rPr>
      </w:pPr>
    </w:p>
    <w:p w:rsidR="005506D7" w:rsidRPr="005506D7" w:rsidRDefault="005506D7" w:rsidP="005506D7">
      <w:pPr>
        <w:ind w:firstLine="709"/>
        <w:jc w:val="both"/>
        <w:rPr>
          <w:sz w:val="25"/>
          <w:szCs w:val="25"/>
        </w:rPr>
      </w:pPr>
      <w:r w:rsidRPr="005506D7">
        <w:rPr>
          <w:sz w:val="25"/>
          <w:szCs w:val="25"/>
        </w:rPr>
        <w:t xml:space="preserve">Заявки на участие принимаются </w:t>
      </w:r>
      <w:r w:rsidRPr="005506D7">
        <w:rPr>
          <w:b/>
          <w:sz w:val="25"/>
          <w:szCs w:val="25"/>
        </w:rPr>
        <w:t xml:space="preserve">до </w:t>
      </w:r>
      <w:r w:rsidR="00B52D2C">
        <w:rPr>
          <w:b/>
          <w:sz w:val="25"/>
          <w:szCs w:val="25"/>
        </w:rPr>
        <w:t>15</w:t>
      </w:r>
      <w:r w:rsidRPr="005506D7">
        <w:rPr>
          <w:b/>
          <w:sz w:val="25"/>
          <w:szCs w:val="25"/>
        </w:rPr>
        <w:t xml:space="preserve"> </w:t>
      </w:r>
      <w:r w:rsidR="00B52D2C">
        <w:rPr>
          <w:b/>
          <w:sz w:val="25"/>
          <w:szCs w:val="25"/>
        </w:rPr>
        <w:t>апреля</w:t>
      </w:r>
      <w:r w:rsidRPr="005506D7">
        <w:rPr>
          <w:b/>
          <w:sz w:val="25"/>
          <w:szCs w:val="25"/>
        </w:rPr>
        <w:t xml:space="preserve"> 2017 года.</w:t>
      </w:r>
      <w:r w:rsidRPr="005506D7">
        <w:rPr>
          <w:sz w:val="25"/>
          <w:szCs w:val="25"/>
        </w:rPr>
        <w:t xml:space="preserve"> Количество мест ограничено.</w:t>
      </w:r>
    </w:p>
    <w:p w:rsidR="005506D7" w:rsidRPr="005506D7" w:rsidRDefault="005506D7" w:rsidP="005506D7">
      <w:pPr>
        <w:ind w:firstLine="709"/>
        <w:jc w:val="both"/>
        <w:rPr>
          <w:sz w:val="25"/>
          <w:szCs w:val="25"/>
        </w:rPr>
      </w:pPr>
      <w:r w:rsidRPr="005506D7">
        <w:rPr>
          <w:sz w:val="25"/>
          <w:szCs w:val="25"/>
        </w:rPr>
        <w:t xml:space="preserve">Предварительная (электронная) регистрация  на сайте </w:t>
      </w:r>
      <w:hyperlink r:id="rId14" w:history="1">
        <w:r w:rsidRPr="005506D7">
          <w:rPr>
            <w:color w:val="0000FF"/>
            <w:spacing w:val="-2"/>
            <w:sz w:val="25"/>
            <w:szCs w:val="25"/>
            <w:u w:val="single"/>
          </w:rPr>
          <w:t>www.</w:t>
        </w:r>
        <w:r w:rsidRPr="005506D7">
          <w:rPr>
            <w:color w:val="0000FF"/>
            <w:spacing w:val="-2"/>
            <w:sz w:val="25"/>
            <w:szCs w:val="25"/>
            <w:u w:val="single"/>
            <w:lang w:val="en-US"/>
          </w:rPr>
          <w:t>art</w:t>
        </w:r>
        <w:r w:rsidRPr="005506D7">
          <w:rPr>
            <w:color w:val="0000FF"/>
            <w:spacing w:val="-2"/>
            <w:sz w:val="25"/>
            <w:szCs w:val="25"/>
            <w:u w:val="single"/>
          </w:rPr>
          <w:t>.mir-obr.ru</w:t>
        </w:r>
      </w:hyperlink>
      <w:r w:rsidRPr="005506D7">
        <w:rPr>
          <w:sz w:val="25"/>
          <w:szCs w:val="25"/>
        </w:rPr>
        <w:t xml:space="preserve">               </w:t>
      </w:r>
    </w:p>
    <w:p w:rsidR="005506D7" w:rsidRPr="00570C56" w:rsidRDefault="005506D7" w:rsidP="005506D7">
      <w:pPr>
        <w:ind w:firstLine="709"/>
        <w:jc w:val="both"/>
        <w:rPr>
          <w:sz w:val="25"/>
          <w:szCs w:val="25"/>
        </w:rPr>
      </w:pPr>
      <w:r w:rsidRPr="005506D7">
        <w:rPr>
          <w:sz w:val="25"/>
          <w:szCs w:val="25"/>
        </w:rPr>
        <w:t>Оргкомитет:</w:t>
      </w:r>
      <w:r w:rsidRPr="005506D7">
        <w:rPr>
          <w:spacing w:val="-6"/>
          <w:sz w:val="25"/>
          <w:szCs w:val="25"/>
        </w:rPr>
        <w:t xml:space="preserve"> </w:t>
      </w:r>
      <w:r w:rsidRPr="005506D7">
        <w:rPr>
          <w:b/>
          <w:sz w:val="25"/>
          <w:szCs w:val="25"/>
        </w:rPr>
        <w:t>«горячая линия»</w:t>
      </w:r>
      <w:r w:rsidRPr="005506D7">
        <w:rPr>
          <w:sz w:val="25"/>
          <w:szCs w:val="25"/>
        </w:rPr>
        <w:t xml:space="preserve"> тел.  </w:t>
      </w:r>
      <w:r w:rsidRPr="00570C56">
        <w:rPr>
          <w:sz w:val="25"/>
          <w:szCs w:val="25"/>
        </w:rPr>
        <w:t>+7(</w:t>
      </w:r>
      <w:r w:rsidR="00D04096" w:rsidRPr="00570C56">
        <w:rPr>
          <w:sz w:val="25"/>
          <w:szCs w:val="25"/>
        </w:rPr>
        <w:t>901</w:t>
      </w:r>
      <w:r w:rsidRPr="00570C56">
        <w:rPr>
          <w:sz w:val="25"/>
          <w:szCs w:val="25"/>
        </w:rPr>
        <w:t>)</w:t>
      </w:r>
      <w:r w:rsidR="00D04096" w:rsidRPr="00570C56">
        <w:rPr>
          <w:sz w:val="25"/>
          <w:szCs w:val="25"/>
        </w:rPr>
        <w:t>3</w:t>
      </w:r>
      <w:r w:rsidRPr="00570C56">
        <w:rPr>
          <w:sz w:val="25"/>
          <w:szCs w:val="25"/>
        </w:rPr>
        <w:t xml:space="preserve">154325,   </w:t>
      </w:r>
      <w:proofErr w:type="gramStart"/>
      <w:r w:rsidRPr="005506D7">
        <w:rPr>
          <w:sz w:val="25"/>
          <w:szCs w:val="25"/>
        </w:rPr>
        <w:t>е</w:t>
      </w:r>
      <w:proofErr w:type="gramEnd"/>
      <w:r w:rsidRPr="00570C56">
        <w:rPr>
          <w:sz w:val="25"/>
          <w:szCs w:val="25"/>
        </w:rPr>
        <w:t>-</w:t>
      </w:r>
      <w:r w:rsidRPr="005506D7">
        <w:rPr>
          <w:sz w:val="25"/>
          <w:szCs w:val="25"/>
          <w:lang w:val="en-US"/>
        </w:rPr>
        <w:t>mail</w:t>
      </w:r>
      <w:r w:rsidRPr="00570C56">
        <w:rPr>
          <w:sz w:val="25"/>
          <w:szCs w:val="25"/>
        </w:rPr>
        <w:t>:</w:t>
      </w:r>
      <w:r w:rsidRPr="00570C56">
        <w:rPr>
          <w:b/>
          <w:sz w:val="25"/>
          <w:szCs w:val="25"/>
        </w:rPr>
        <w:t xml:space="preserve"> </w:t>
      </w:r>
      <w:hyperlink r:id="rId15" w:history="1">
        <w:r w:rsidRPr="005506D7">
          <w:rPr>
            <w:color w:val="0000FF"/>
            <w:sz w:val="25"/>
            <w:szCs w:val="25"/>
            <w:u w:val="single"/>
            <w:lang w:val="en-US"/>
          </w:rPr>
          <w:t>art</w:t>
        </w:r>
        <w:r w:rsidRPr="00570C56">
          <w:rPr>
            <w:color w:val="0000FF"/>
            <w:sz w:val="25"/>
            <w:szCs w:val="25"/>
            <w:u w:val="single"/>
          </w:rPr>
          <w:t>-</w:t>
        </w:r>
        <w:r w:rsidRPr="005506D7">
          <w:rPr>
            <w:color w:val="0000FF"/>
            <w:sz w:val="25"/>
            <w:szCs w:val="25"/>
            <w:u w:val="single"/>
            <w:lang w:val="en-US"/>
          </w:rPr>
          <w:t>mir</w:t>
        </w:r>
        <w:r w:rsidRPr="00570C56">
          <w:rPr>
            <w:color w:val="0000FF"/>
            <w:sz w:val="25"/>
            <w:szCs w:val="25"/>
            <w:u w:val="single"/>
          </w:rPr>
          <w:t>2016@</w:t>
        </w:r>
        <w:r w:rsidRPr="005506D7">
          <w:rPr>
            <w:color w:val="0000FF"/>
            <w:sz w:val="25"/>
            <w:szCs w:val="25"/>
            <w:u w:val="single"/>
            <w:lang w:val="en-US"/>
          </w:rPr>
          <w:t>mail</w:t>
        </w:r>
        <w:r w:rsidRPr="00570C56">
          <w:rPr>
            <w:color w:val="0000FF"/>
            <w:sz w:val="25"/>
            <w:szCs w:val="25"/>
            <w:u w:val="single"/>
          </w:rPr>
          <w:t>.</w:t>
        </w:r>
        <w:proofErr w:type="spellStart"/>
        <w:r w:rsidRPr="005506D7">
          <w:rPr>
            <w:color w:val="0000FF"/>
            <w:sz w:val="25"/>
            <w:szCs w:val="25"/>
            <w:u w:val="single"/>
            <w:lang w:val="en-US"/>
          </w:rPr>
          <w:t>ru</w:t>
        </w:r>
        <w:proofErr w:type="spellEnd"/>
      </w:hyperlink>
    </w:p>
    <w:p w:rsidR="005506D7" w:rsidRPr="005506D7" w:rsidRDefault="005506D7" w:rsidP="005506D7">
      <w:pPr>
        <w:tabs>
          <w:tab w:val="left" w:pos="0"/>
        </w:tabs>
        <w:ind w:firstLine="540"/>
        <w:jc w:val="both"/>
        <w:rPr>
          <w:sz w:val="25"/>
          <w:szCs w:val="25"/>
        </w:rPr>
      </w:pPr>
      <w:r w:rsidRPr="00570C56">
        <w:rPr>
          <w:sz w:val="25"/>
          <w:szCs w:val="25"/>
        </w:rPr>
        <w:t xml:space="preserve">   </w:t>
      </w:r>
      <w:r w:rsidRPr="005506D7">
        <w:rPr>
          <w:sz w:val="25"/>
          <w:szCs w:val="25"/>
        </w:rPr>
        <w:t xml:space="preserve">Контактное лицо </w:t>
      </w:r>
      <w:proofErr w:type="spellStart"/>
      <w:r w:rsidRPr="005506D7">
        <w:rPr>
          <w:sz w:val="25"/>
          <w:szCs w:val="25"/>
        </w:rPr>
        <w:t>Мусатов</w:t>
      </w:r>
      <w:proofErr w:type="spellEnd"/>
      <w:r w:rsidRPr="005506D7">
        <w:rPr>
          <w:sz w:val="25"/>
          <w:szCs w:val="25"/>
        </w:rPr>
        <w:t xml:space="preserve"> Дмитрий Викторович +7(968)1863095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  <w:gridCol w:w="2410"/>
        <w:gridCol w:w="2516"/>
      </w:tblGrid>
      <w:tr w:rsidR="005506D7" w:rsidRPr="005506D7" w:rsidTr="000C5950">
        <w:tc>
          <w:tcPr>
            <w:tcW w:w="5211" w:type="dxa"/>
          </w:tcPr>
          <w:p w:rsidR="005506D7" w:rsidRPr="005506D7" w:rsidRDefault="005506D7" w:rsidP="005506D7">
            <w:pPr>
              <w:rPr>
                <w:sz w:val="25"/>
                <w:szCs w:val="25"/>
              </w:rPr>
            </w:pPr>
          </w:p>
          <w:p w:rsidR="005506D7" w:rsidRPr="005506D7" w:rsidRDefault="005506D7" w:rsidP="005506D7">
            <w:pPr>
              <w:rPr>
                <w:sz w:val="25"/>
                <w:szCs w:val="25"/>
              </w:rPr>
            </w:pPr>
            <w:r w:rsidRPr="005506D7">
              <w:rPr>
                <w:sz w:val="25"/>
                <w:szCs w:val="25"/>
              </w:rPr>
              <w:t>Президент ООО «МИР»,</w:t>
            </w:r>
          </w:p>
          <w:p w:rsidR="005506D7" w:rsidRPr="005506D7" w:rsidRDefault="005506D7" w:rsidP="005506D7">
            <w:pPr>
              <w:rPr>
                <w:sz w:val="25"/>
                <w:szCs w:val="25"/>
              </w:rPr>
            </w:pPr>
            <w:r w:rsidRPr="005506D7">
              <w:rPr>
                <w:sz w:val="25"/>
                <w:szCs w:val="25"/>
              </w:rPr>
              <w:t>Заслуженный деятель науки и техники РФ,</w:t>
            </w:r>
          </w:p>
          <w:p w:rsidR="005506D7" w:rsidRPr="005506D7" w:rsidRDefault="005506D7" w:rsidP="005506D7">
            <w:pPr>
              <w:rPr>
                <w:b/>
                <w:i/>
                <w:sz w:val="25"/>
                <w:szCs w:val="25"/>
                <w:u w:val="single"/>
              </w:rPr>
            </w:pPr>
            <w:r w:rsidRPr="005506D7">
              <w:rPr>
                <w:sz w:val="25"/>
                <w:szCs w:val="25"/>
              </w:rPr>
              <w:t>д. т.н., профессор</w:t>
            </w:r>
          </w:p>
          <w:p w:rsidR="005506D7" w:rsidRPr="005506D7" w:rsidRDefault="005506D7" w:rsidP="005506D7">
            <w:pPr>
              <w:rPr>
                <w:sz w:val="25"/>
                <w:szCs w:val="25"/>
              </w:rPr>
            </w:pPr>
          </w:p>
        </w:tc>
        <w:tc>
          <w:tcPr>
            <w:tcW w:w="2410" w:type="dxa"/>
          </w:tcPr>
          <w:p w:rsidR="005506D7" w:rsidRPr="005506D7" w:rsidRDefault="005506D7" w:rsidP="005506D7">
            <w:pPr>
              <w:jc w:val="center"/>
              <w:rPr>
                <w:sz w:val="25"/>
                <w:szCs w:val="25"/>
              </w:rPr>
            </w:pPr>
            <w:r>
              <w:rPr>
                <w:noProof/>
                <w:sz w:val="25"/>
                <w:szCs w:val="25"/>
              </w:rPr>
              <w:drawing>
                <wp:inline distT="0" distB="0" distL="0" distR="0" wp14:anchorId="6846D6B4" wp14:editId="00A79E45">
                  <wp:extent cx="1228725" cy="590550"/>
                  <wp:effectExtent l="0" t="0" r="9525" b="0"/>
                  <wp:docPr id="1" name="Рисунок 1" descr="подпись-дягтере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дпись-дягтере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5506D7" w:rsidRPr="005506D7" w:rsidRDefault="005506D7" w:rsidP="005506D7">
            <w:pPr>
              <w:rPr>
                <w:sz w:val="25"/>
                <w:szCs w:val="25"/>
              </w:rPr>
            </w:pPr>
          </w:p>
          <w:p w:rsidR="005506D7" w:rsidRPr="005506D7" w:rsidRDefault="005506D7" w:rsidP="005506D7">
            <w:pPr>
              <w:rPr>
                <w:sz w:val="25"/>
                <w:szCs w:val="25"/>
              </w:rPr>
            </w:pPr>
          </w:p>
          <w:p w:rsidR="005506D7" w:rsidRPr="005506D7" w:rsidRDefault="005506D7" w:rsidP="005506D7">
            <w:pPr>
              <w:jc w:val="center"/>
              <w:rPr>
                <w:sz w:val="25"/>
                <w:szCs w:val="25"/>
              </w:rPr>
            </w:pPr>
            <w:r w:rsidRPr="005506D7">
              <w:rPr>
                <w:sz w:val="25"/>
                <w:szCs w:val="25"/>
              </w:rPr>
              <w:t>В.Г. Дегтярев</w:t>
            </w:r>
          </w:p>
        </w:tc>
      </w:tr>
    </w:tbl>
    <w:p w:rsidR="005506D7" w:rsidRPr="005506D7" w:rsidRDefault="005506D7" w:rsidP="005506D7">
      <w:pPr>
        <w:ind w:firstLine="540"/>
        <w:rPr>
          <w:sz w:val="26"/>
          <w:szCs w:val="26"/>
        </w:rPr>
      </w:pPr>
      <w:r w:rsidRPr="005506D7">
        <w:rPr>
          <w:sz w:val="26"/>
          <w:szCs w:val="26"/>
        </w:rPr>
        <w:tab/>
      </w:r>
    </w:p>
    <w:p w:rsidR="005506D7" w:rsidRPr="005506D7" w:rsidRDefault="005506D7" w:rsidP="005506D7">
      <w:pPr>
        <w:jc w:val="center"/>
        <w:rPr>
          <w:b/>
        </w:rPr>
      </w:pPr>
      <w:r w:rsidRPr="005506D7">
        <w:rPr>
          <w:sz w:val="26"/>
          <w:szCs w:val="26"/>
        </w:rPr>
        <w:br w:type="page"/>
      </w:r>
      <w:r w:rsidRPr="005506D7">
        <w:rPr>
          <w:b/>
        </w:rPr>
        <w:lastRenderedPageBreak/>
        <w:t>УСЛОВИЯ УЧАСТИЯ</w:t>
      </w:r>
    </w:p>
    <w:p w:rsidR="005506D7" w:rsidRPr="005506D7" w:rsidRDefault="005506D7" w:rsidP="005506D7">
      <w:pPr>
        <w:ind w:firstLine="540"/>
        <w:jc w:val="center"/>
      </w:pPr>
    </w:p>
    <w:p w:rsidR="005506D7" w:rsidRPr="005506D7" w:rsidRDefault="005506D7" w:rsidP="005506D7">
      <w:pPr>
        <w:ind w:right="-376" w:firstLine="540"/>
        <w:jc w:val="both"/>
        <w:rPr>
          <w:spacing w:val="-4"/>
        </w:rPr>
      </w:pPr>
      <w:r w:rsidRPr="005506D7">
        <w:rPr>
          <w:b/>
        </w:rPr>
        <w:t xml:space="preserve">Проведение форума осуществляется на условиях: </w:t>
      </w:r>
      <w:r w:rsidRPr="005506D7">
        <w:rPr>
          <w:spacing w:val="-4"/>
        </w:rPr>
        <w:t>направляющая сторона</w:t>
      </w:r>
      <w:r w:rsidRPr="005506D7">
        <w:t xml:space="preserve"> принимает на себя расходы за проезд команды участников от места проживания до Адлера и обратно, оплачивает учебно-экскурсионную программу и пакет организационно-бытового обеспечения участников, включающий в себя регистрационный взнос, стоимость 3-х - 4-х местного размещения, </w:t>
      </w:r>
      <w:r w:rsidRPr="005506D7">
        <w:rPr>
          <w:color w:val="000000"/>
        </w:rPr>
        <w:t xml:space="preserve">3-х разового питания </w:t>
      </w:r>
      <w:r w:rsidRPr="005506D7">
        <w:t>в период проведения мероприятия</w:t>
      </w:r>
      <w:r w:rsidRPr="005506D7">
        <w:rPr>
          <w:color w:val="000000"/>
        </w:rPr>
        <w:t xml:space="preserve">. </w:t>
      </w:r>
    </w:p>
    <w:p w:rsidR="005506D7" w:rsidRPr="005506D7" w:rsidRDefault="005506D7" w:rsidP="005506D7">
      <w:pPr>
        <w:ind w:right="-374" w:firstLine="539"/>
        <w:jc w:val="both"/>
      </w:pPr>
      <w:r w:rsidRPr="005506D7">
        <w:rPr>
          <w:b/>
        </w:rPr>
        <w:t>Сумма оплаты пакета организационно-бытового обеспечения на одного участника составляет 15950 рублей</w:t>
      </w:r>
      <w:r w:rsidRPr="005506D7">
        <w:t xml:space="preserve">. Минимальный состав делегации: 12 участников и 1 руководитель-сопровождающий (бесплатно). При количестве участников 20 человек – 2 сопровождающих (бесплатно). </w:t>
      </w:r>
    </w:p>
    <w:p w:rsidR="005506D7" w:rsidRPr="005506D7" w:rsidRDefault="005506D7" w:rsidP="005506D7">
      <w:pPr>
        <w:ind w:right="-374" w:firstLine="539"/>
        <w:jc w:val="both"/>
      </w:pPr>
      <w:r w:rsidRPr="005506D7">
        <w:rPr>
          <w:b/>
        </w:rPr>
        <w:t>Учебно-экскурсионная программа для одного участника стоимостью 3500 рублей</w:t>
      </w:r>
      <w:r w:rsidRPr="005506D7">
        <w:t xml:space="preserve"> включает в себя: транспортно-экскурсионное обслуживание, билет на скоростную канатную дорогу, фотографирование и т.д.; оплачивается участниками отдельно (предварительно по безналичному расчету или по согласованию с оргкомитетом за наличный расчет при регистрации).</w:t>
      </w:r>
    </w:p>
    <w:p w:rsidR="005506D7" w:rsidRPr="005506D7" w:rsidRDefault="005506D7" w:rsidP="005506D7">
      <w:pPr>
        <w:ind w:right="-374" w:firstLine="539"/>
        <w:jc w:val="both"/>
      </w:pPr>
      <w:r w:rsidRPr="005506D7">
        <w:t>Посещение  Аквапарка в стоимость программы не включено и приобретается по дополнительной заявке (стоимость для детей до 12 лет - 700 руб./ все участники после 12 лет и взрослые -1000 руб.)</w:t>
      </w:r>
    </w:p>
    <w:p w:rsidR="005506D7" w:rsidRPr="005506D7" w:rsidRDefault="005506D7" w:rsidP="005506D7">
      <w:pPr>
        <w:ind w:right="-374" w:firstLine="539"/>
        <w:jc w:val="both"/>
      </w:pPr>
    </w:p>
    <w:p w:rsidR="005506D7" w:rsidRPr="005506D7" w:rsidRDefault="005506D7" w:rsidP="005506D7">
      <w:pPr>
        <w:ind w:right="-374" w:firstLine="539"/>
        <w:jc w:val="both"/>
      </w:pPr>
      <w:r w:rsidRPr="005506D7">
        <w:rPr>
          <w:b/>
        </w:rPr>
        <w:t>Финансирование участия</w:t>
      </w:r>
      <w:r w:rsidRPr="005506D7">
        <w:t xml:space="preserve"> в мероприятии осуществляется за счет направляющей стороны: образовательных учреждений, органов управления образованием, органов местного самоуправления, предприятий и организаций, внебюджетных средств, родителей.</w:t>
      </w:r>
    </w:p>
    <w:p w:rsidR="005506D7" w:rsidRPr="005506D7" w:rsidRDefault="005506D7" w:rsidP="005506D7">
      <w:pPr>
        <w:ind w:right="-376" w:firstLine="540"/>
        <w:jc w:val="both"/>
        <w:rPr>
          <w:b/>
        </w:rPr>
      </w:pPr>
      <w:r w:rsidRPr="005506D7">
        <w:rPr>
          <w:b/>
        </w:rPr>
        <w:t>Просим подтвердить участие заявкой и оплатой за участие по безналичному расчету не позднее даты окончания приема заявок, указанной в информационном письме.</w:t>
      </w:r>
    </w:p>
    <w:p w:rsidR="005506D7" w:rsidRPr="005506D7" w:rsidRDefault="005506D7" w:rsidP="005506D7">
      <w:pPr>
        <w:ind w:right="-376" w:firstLine="540"/>
        <w:jc w:val="both"/>
      </w:pPr>
      <w:r w:rsidRPr="005506D7">
        <w:t>Данные условия участия являются публичной офертой. Отправляя заявку на участие, направляющая сторона подтверждает свое согласие с данными условиями, и обязуется произвести оплату за участие в мероприятии.</w:t>
      </w:r>
    </w:p>
    <w:p w:rsidR="005506D7" w:rsidRPr="005506D7" w:rsidRDefault="005506D7" w:rsidP="005506D7">
      <w:pPr>
        <w:ind w:right="-376" w:firstLine="540"/>
        <w:jc w:val="both"/>
      </w:pPr>
      <w:r w:rsidRPr="005506D7">
        <w:t xml:space="preserve">В случае отказа от участия направляющая сторона обязана письменно уведомить об этом организаторов мероприятия по электронной почте </w:t>
      </w:r>
      <w:hyperlink r:id="rId17" w:history="1">
        <w:r w:rsidRPr="005506D7">
          <w:rPr>
            <w:color w:val="0000FF"/>
            <w:u w:val="single"/>
          </w:rPr>
          <w:t>art-mir2016@mail.ru</w:t>
        </w:r>
      </w:hyperlink>
    </w:p>
    <w:p w:rsidR="005506D7" w:rsidRPr="005506D7" w:rsidRDefault="005506D7" w:rsidP="005506D7">
      <w:pPr>
        <w:ind w:right="-376" w:firstLine="540"/>
        <w:jc w:val="both"/>
      </w:pPr>
      <w:r w:rsidRPr="005506D7">
        <w:t xml:space="preserve">При получении уведомления до официальной даты приема заявок оплата пакета бытового обеспечения возвращается полностью. При отказе от участия после официальной даты приема заявок, а также в случае неприбытия участников на мероприятие, оплата не возвращается. </w:t>
      </w:r>
    </w:p>
    <w:p w:rsidR="005506D7" w:rsidRPr="005506D7" w:rsidRDefault="005506D7" w:rsidP="005506D7">
      <w:pPr>
        <w:ind w:right="-81" w:firstLine="540"/>
        <w:jc w:val="both"/>
      </w:pPr>
      <w:r w:rsidRPr="005506D7">
        <w:rPr>
          <w:b/>
        </w:rPr>
        <w:t>Заезд участников</w:t>
      </w:r>
      <w:r w:rsidRPr="005506D7">
        <w:t>:       24 апреля 2017 года с 14:00.</w:t>
      </w:r>
    </w:p>
    <w:p w:rsidR="005506D7" w:rsidRPr="005506D7" w:rsidRDefault="005506D7" w:rsidP="005506D7">
      <w:pPr>
        <w:ind w:right="-81" w:firstLine="540"/>
        <w:jc w:val="both"/>
      </w:pPr>
      <w:r w:rsidRPr="005506D7">
        <w:rPr>
          <w:b/>
        </w:rPr>
        <w:t>Отъезд участников</w:t>
      </w:r>
      <w:r w:rsidRPr="005506D7">
        <w:t>:   28 апреля 2017 года до 12:00.</w:t>
      </w:r>
    </w:p>
    <w:p w:rsidR="005506D7" w:rsidRPr="005506D7" w:rsidRDefault="005506D7" w:rsidP="005506D7">
      <w:pPr>
        <w:ind w:right="-81" w:firstLine="540"/>
        <w:jc w:val="both"/>
      </w:pPr>
      <w:r w:rsidRPr="005506D7">
        <w:rPr>
          <w:b/>
        </w:rPr>
        <w:t>Размещение:</w:t>
      </w:r>
      <w:r w:rsidRPr="005506D7">
        <w:t xml:space="preserve"> Краснодарский край, Сочи, Адлер. </w:t>
      </w:r>
    </w:p>
    <w:p w:rsidR="005506D7" w:rsidRPr="005506D7" w:rsidRDefault="005506D7" w:rsidP="005506D7">
      <w:pPr>
        <w:ind w:right="-81" w:firstLine="540"/>
        <w:jc w:val="both"/>
        <w:rPr>
          <w:b/>
        </w:rPr>
      </w:pPr>
      <w:r w:rsidRPr="005506D7">
        <w:rPr>
          <w:b/>
        </w:rPr>
        <w:t>При регистрации по приезду руководитель делегации обязан предоставить документы:</w:t>
      </w:r>
    </w:p>
    <w:p w:rsidR="005506D7" w:rsidRPr="005506D7" w:rsidRDefault="005506D7" w:rsidP="005506D7">
      <w:pPr>
        <w:numPr>
          <w:ilvl w:val="0"/>
          <w:numId w:val="10"/>
        </w:numPr>
        <w:ind w:right="-81"/>
        <w:jc w:val="both"/>
      </w:pPr>
      <w:r w:rsidRPr="005506D7">
        <w:t>подлинник анкеты-заявки на участие команды (Приложение № 2);</w:t>
      </w:r>
    </w:p>
    <w:p w:rsidR="005506D7" w:rsidRPr="005506D7" w:rsidRDefault="005506D7" w:rsidP="005506D7">
      <w:pPr>
        <w:numPr>
          <w:ilvl w:val="0"/>
          <w:numId w:val="10"/>
        </w:numPr>
        <w:ind w:right="-81"/>
        <w:jc w:val="both"/>
      </w:pPr>
      <w:r w:rsidRPr="005506D7">
        <w:t>копию платежного получения на оплату участия в мероприятии;</w:t>
      </w:r>
    </w:p>
    <w:p w:rsidR="005506D7" w:rsidRPr="005506D7" w:rsidRDefault="005506D7" w:rsidP="005506D7">
      <w:pPr>
        <w:numPr>
          <w:ilvl w:val="0"/>
          <w:numId w:val="10"/>
        </w:numPr>
        <w:ind w:right="-81"/>
        <w:jc w:val="both"/>
      </w:pPr>
      <w:r w:rsidRPr="005506D7">
        <w:t>паспорта участников и руководителя делегации;</w:t>
      </w:r>
    </w:p>
    <w:p w:rsidR="005506D7" w:rsidRPr="005506D7" w:rsidRDefault="005506D7" w:rsidP="005506D7">
      <w:pPr>
        <w:numPr>
          <w:ilvl w:val="0"/>
          <w:numId w:val="10"/>
        </w:numPr>
        <w:jc w:val="both"/>
      </w:pPr>
      <w:r w:rsidRPr="005506D7">
        <w:t>справку о проведении инструктажа по ТБ с участниками команды, подписанную ими и заверенную руководителем учебного заведения (Приложение № 1);</w:t>
      </w:r>
    </w:p>
    <w:p w:rsidR="005506D7" w:rsidRPr="005506D7" w:rsidRDefault="005506D7" w:rsidP="005506D7">
      <w:pPr>
        <w:numPr>
          <w:ilvl w:val="0"/>
          <w:numId w:val="10"/>
        </w:numPr>
        <w:jc w:val="both"/>
      </w:pPr>
      <w:r w:rsidRPr="005506D7">
        <w:t>копию приказа о командировке руководителя команды, заверенную печатью и подписью руководителя учебного заведения (органа управления образованием);</w:t>
      </w:r>
    </w:p>
    <w:p w:rsidR="005506D7" w:rsidRPr="005506D7" w:rsidRDefault="005506D7" w:rsidP="005506D7">
      <w:pPr>
        <w:numPr>
          <w:ilvl w:val="0"/>
          <w:numId w:val="10"/>
        </w:numPr>
        <w:ind w:right="-81"/>
        <w:jc w:val="both"/>
      </w:pPr>
      <w:r w:rsidRPr="005506D7">
        <w:t>медицинскую справку о состоянии здоровья (для участников) с формулировкой «по состоянию здоровья может принимать участие во всех мероприятиях Форума». Справка должна быть выдана не ранее чем за 7 дней до начала мероприятия;</w:t>
      </w:r>
    </w:p>
    <w:p w:rsidR="005506D7" w:rsidRPr="005506D7" w:rsidRDefault="005506D7" w:rsidP="005506D7">
      <w:pPr>
        <w:numPr>
          <w:ilvl w:val="0"/>
          <w:numId w:val="10"/>
        </w:numPr>
        <w:ind w:right="-81"/>
        <w:jc w:val="both"/>
      </w:pPr>
      <w:r w:rsidRPr="005506D7">
        <w:t>медицинский допуск (Приложение № 3);</w:t>
      </w:r>
    </w:p>
    <w:p w:rsidR="005506D7" w:rsidRPr="005506D7" w:rsidRDefault="005506D7" w:rsidP="005506D7">
      <w:pPr>
        <w:numPr>
          <w:ilvl w:val="0"/>
          <w:numId w:val="10"/>
        </w:numPr>
        <w:ind w:right="-159"/>
        <w:jc w:val="both"/>
        <w:rPr>
          <w:b/>
        </w:rPr>
      </w:pPr>
      <w:r w:rsidRPr="005506D7">
        <w:t>согласие-разрешение родителей (2 экземпляра) на участие несовершеннолетнего ребенка в мероприятиях в сопровождении уполномоченного лица,  заверенное руководителем и печатью учебного заведения (Приложение № 4).</w:t>
      </w:r>
    </w:p>
    <w:p w:rsidR="005506D7" w:rsidRPr="005506D7" w:rsidRDefault="005506D7" w:rsidP="005506D7">
      <w:pPr>
        <w:tabs>
          <w:tab w:val="left" w:pos="0"/>
          <w:tab w:val="left" w:pos="360"/>
        </w:tabs>
        <w:ind w:right="-159"/>
        <w:jc w:val="center"/>
        <w:rPr>
          <w:b/>
        </w:rPr>
      </w:pPr>
      <w:r w:rsidRPr="005506D7">
        <w:rPr>
          <w:b/>
        </w:rPr>
        <w:t>ОРГКОМИТЕТ ФОРУМА:</w:t>
      </w:r>
    </w:p>
    <w:p w:rsidR="005506D7" w:rsidRPr="005506D7" w:rsidRDefault="005506D7" w:rsidP="005506D7">
      <w:pPr>
        <w:tabs>
          <w:tab w:val="left" w:pos="0"/>
        </w:tabs>
        <w:ind w:firstLine="540"/>
        <w:jc w:val="both"/>
      </w:pPr>
      <w:r w:rsidRPr="005506D7">
        <w:t xml:space="preserve">горячая линия» </w:t>
      </w:r>
      <w:r w:rsidRPr="005506D7">
        <w:rPr>
          <w:b/>
          <w:spacing w:val="-2"/>
        </w:rPr>
        <w:t>+7(</w:t>
      </w:r>
      <w:r>
        <w:rPr>
          <w:b/>
          <w:spacing w:val="-2"/>
        </w:rPr>
        <w:t>901</w:t>
      </w:r>
      <w:r w:rsidRPr="005506D7">
        <w:rPr>
          <w:b/>
          <w:spacing w:val="-2"/>
        </w:rPr>
        <w:t>)</w:t>
      </w:r>
      <w:r>
        <w:rPr>
          <w:b/>
          <w:spacing w:val="-2"/>
        </w:rPr>
        <w:t>3</w:t>
      </w:r>
      <w:r w:rsidRPr="005506D7">
        <w:rPr>
          <w:b/>
          <w:spacing w:val="-2"/>
        </w:rPr>
        <w:t>154325</w:t>
      </w:r>
      <w:r w:rsidRPr="005506D7">
        <w:t xml:space="preserve">, </w:t>
      </w:r>
      <w:r w:rsidRPr="005506D7">
        <w:rPr>
          <w:lang w:val="en-US"/>
        </w:rPr>
        <w:t>e</w:t>
      </w:r>
      <w:r w:rsidRPr="005506D7">
        <w:t>-</w:t>
      </w:r>
      <w:r w:rsidRPr="005506D7">
        <w:rPr>
          <w:lang w:val="en-US"/>
        </w:rPr>
        <w:t>mail</w:t>
      </w:r>
      <w:r w:rsidRPr="005506D7">
        <w:t xml:space="preserve">: </w:t>
      </w:r>
      <w:hyperlink r:id="rId18" w:history="1">
        <w:r w:rsidRPr="005506D7">
          <w:rPr>
            <w:color w:val="0000FF"/>
            <w:u w:val="single"/>
          </w:rPr>
          <w:t>art-mir2016@mail.ru</w:t>
        </w:r>
      </w:hyperlink>
    </w:p>
    <w:p w:rsidR="005506D7" w:rsidRPr="005506D7" w:rsidRDefault="005506D7" w:rsidP="005506D7">
      <w:pPr>
        <w:tabs>
          <w:tab w:val="left" w:pos="0"/>
        </w:tabs>
        <w:ind w:firstLine="540"/>
        <w:jc w:val="both"/>
      </w:pPr>
      <w:r w:rsidRPr="005506D7">
        <w:t xml:space="preserve">сайт </w:t>
      </w:r>
      <w:hyperlink r:id="rId19" w:history="1">
        <w:r w:rsidRPr="005506D7">
          <w:rPr>
            <w:color w:val="0000FF"/>
            <w:u w:val="single"/>
            <w:lang w:val="en-US"/>
          </w:rPr>
          <w:t>www</w:t>
        </w:r>
        <w:r w:rsidRPr="005506D7">
          <w:rPr>
            <w:color w:val="0000FF"/>
            <w:u w:val="single"/>
          </w:rPr>
          <w:t>.</w:t>
        </w:r>
        <w:r w:rsidRPr="005506D7">
          <w:rPr>
            <w:color w:val="0000FF"/>
            <w:u w:val="single"/>
            <w:lang w:val="en-US"/>
          </w:rPr>
          <w:t>art</w:t>
        </w:r>
        <w:r w:rsidRPr="005506D7">
          <w:rPr>
            <w:color w:val="0000FF"/>
            <w:u w:val="single"/>
          </w:rPr>
          <w:t>.</w:t>
        </w:r>
        <w:proofErr w:type="spellStart"/>
        <w:r w:rsidRPr="005506D7">
          <w:rPr>
            <w:color w:val="0000FF"/>
            <w:u w:val="single"/>
            <w:lang w:val="en-US"/>
          </w:rPr>
          <w:t>mir</w:t>
        </w:r>
        <w:proofErr w:type="spellEnd"/>
        <w:r w:rsidRPr="005506D7">
          <w:rPr>
            <w:color w:val="0000FF"/>
            <w:u w:val="single"/>
          </w:rPr>
          <w:t>-</w:t>
        </w:r>
        <w:proofErr w:type="spellStart"/>
        <w:r w:rsidRPr="005506D7">
          <w:rPr>
            <w:color w:val="0000FF"/>
            <w:u w:val="single"/>
            <w:lang w:val="en-US"/>
          </w:rPr>
          <w:t>obr</w:t>
        </w:r>
        <w:proofErr w:type="spellEnd"/>
        <w:r w:rsidRPr="005506D7">
          <w:rPr>
            <w:color w:val="0000FF"/>
            <w:u w:val="single"/>
          </w:rPr>
          <w:t>.</w:t>
        </w:r>
        <w:proofErr w:type="spellStart"/>
        <w:r w:rsidRPr="005506D7">
          <w:rPr>
            <w:color w:val="0000FF"/>
            <w:u w:val="single"/>
            <w:lang w:val="en-US"/>
          </w:rPr>
          <w:t>ru</w:t>
        </w:r>
        <w:proofErr w:type="spellEnd"/>
      </w:hyperlink>
      <w:r w:rsidRPr="005506D7">
        <w:t xml:space="preserve">             </w:t>
      </w:r>
    </w:p>
    <w:p w:rsidR="005506D7" w:rsidRPr="005506D7" w:rsidRDefault="005506D7" w:rsidP="005506D7">
      <w:pPr>
        <w:tabs>
          <w:tab w:val="left" w:pos="0"/>
        </w:tabs>
        <w:ind w:firstLine="540"/>
      </w:pPr>
      <w:r w:rsidRPr="005506D7">
        <w:rPr>
          <w:b/>
        </w:rPr>
        <w:t xml:space="preserve">Контактное лицо: </w:t>
      </w:r>
      <w:proofErr w:type="spellStart"/>
      <w:r w:rsidRPr="005506D7">
        <w:t>Мусатов</w:t>
      </w:r>
      <w:proofErr w:type="spellEnd"/>
      <w:r w:rsidRPr="005506D7">
        <w:t xml:space="preserve"> Дмитрий Викторович тел.</w:t>
      </w:r>
      <w:r w:rsidRPr="005506D7">
        <w:rPr>
          <w:b/>
        </w:rPr>
        <w:t>+7(968)1863095</w:t>
      </w:r>
    </w:p>
    <w:p w:rsidR="0040452E" w:rsidRDefault="0040452E" w:rsidP="005506D7">
      <w:pPr>
        <w:shd w:val="clear" w:color="auto" w:fill="FFFFFF"/>
        <w:spacing w:line="270" w:lineRule="atLeast"/>
        <w:ind w:firstLine="709"/>
        <w:jc w:val="both"/>
        <w:textAlignment w:val="baseline"/>
      </w:pPr>
    </w:p>
    <w:sectPr w:rsidR="0040452E" w:rsidSect="001C4254">
      <w:footerReference w:type="default" r:id="rId20"/>
      <w:pgSz w:w="11906" w:h="16838"/>
      <w:pgMar w:top="284" w:right="851" w:bottom="142" w:left="1134" w:header="709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0F" w:rsidRDefault="00DD290F" w:rsidP="003C1B37">
      <w:r>
        <w:separator/>
      </w:r>
    </w:p>
  </w:endnote>
  <w:endnote w:type="continuationSeparator" w:id="0">
    <w:p w:rsidR="00DD290F" w:rsidRDefault="00DD290F" w:rsidP="003C1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D23" w:rsidRDefault="00A004C1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630D2">
      <w:rPr>
        <w:noProof/>
      </w:rPr>
      <w:t>3</w:t>
    </w:r>
    <w:r>
      <w:rPr>
        <w:noProof/>
      </w:rPr>
      <w:fldChar w:fldCharType="end"/>
    </w:r>
  </w:p>
  <w:p w:rsidR="00EC4D23" w:rsidRDefault="00EC4D2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0F" w:rsidRDefault="00DD290F" w:rsidP="003C1B37">
      <w:r>
        <w:separator/>
      </w:r>
    </w:p>
  </w:footnote>
  <w:footnote w:type="continuationSeparator" w:id="0">
    <w:p w:rsidR="00DD290F" w:rsidRDefault="00DD290F" w:rsidP="003C1B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544516"/>
    <w:multiLevelType w:val="hybridMultilevel"/>
    <w:tmpl w:val="45788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CF5C79"/>
    <w:multiLevelType w:val="hybridMultilevel"/>
    <w:tmpl w:val="AFA0312E"/>
    <w:lvl w:ilvl="0" w:tplc="69D6A8A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2915555A"/>
    <w:multiLevelType w:val="multilevel"/>
    <w:tmpl w:val="63B45FC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4146B0"/>
    <w:multiLevelType w:val="multilevel"/>
    <w:tmpl w:val="190061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54382"/>
    <w:multiLevelType w:val="hybridMultilevel"/>
    <w:tmpl w:val="036EF35A"/>
    <w:lvl w:ilvl="0" w:tplc="CCE26E04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BB428DF"/>
    <w:multiLevelType w:val="hybridMultilevel"/>
    <w:tmpl w:val="58EA6FB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D1A5777"/>
    <w:multiLevelType w:val="hybridMultilevel"/>
    <w:tmpl w:val="72B067AE"/>
    <w:lvl w:ilvl="0" w:tplc="B7C0EA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6E2F4307"/>
    <w:multiLevelType w:val="hybridMultilevel"/>
    <w:tmpl w:val="5D747ED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>
    <w:nsid w:val="6FAA1DA2"/>
    <w:multiLevelType w:val="hybridMultilevel"/>
    <w:tmpl w:val="032C2688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68C28F0"/>
    <w:multiLevelType w:val="hybridMultilevel"/>
    <w:tmpl w:val="605AC8D8"/>
    <w:lvl w:ilvl="0" w:tplc="B7C0EA1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6"/>
  </w:num>
  <w:num w:numId="11">
    <w:abstractNumId w:val="9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52E"/>
    <w:rsid w:val="000024F5"/>
    <w:rsid w:val="000032A1"/>
    <w:rsid w:val="000038A1"/>
    <w:rsid w:val="000101F2"/>
    <w:rsid w:val="0002145A"/>
    <w:rsid w:val="00022E92"/>
    <w:rsid w:val="000230FB"/>
    <w:rsid w:val="00023712"/>
    <w:rsid w:val="00024290"/>
    <w:rsid w:val="00026A5B"/>
    <w:rsid w:val="000270F5"/>
    <w:rsid w:val="000326FD"/>
    <w:rsid w:val="00033257"/>
    <w:rsid w:val="0003534D"/>
    <w:rsid w:val="00040C37"/>
    <w:rsid w:val="00040F00"/>
    <w:rsid w:val="0004150F"/>
    <w:rsid w:val="0004163B"/>
    <w:rsid w:val="00042B37"/>
    <w:rsid w:val="00043145"/>
    <w:rsid w:val="00043E6B"/>
    <w:rsid w:val="00045C38"/>
    <w:rsid w:val="000462DC"/>
    <w:rsid w:val="000469D6"/>
    <w:rsid w:val="00050487"/>
    <w:rsid w:val="00050A93"/>
    <w:rsid w:val="00051991"/>
    <w:rsid w:val="00054224"/>
    <w:rsid w:val="0005490B"/>
    <w:rsid w:val="00056659"/>
    <w:rsid w:val="0006026E"/>
    <w:rsid w:val="00060847"/>
    <w:rsid w:val="0006303B"/>
    <w:rsid w:val="00063EEE"/>
    <w:rsid w:val="00064C47"/>
    <w:rsid w:val="0006528B"/>
    <w:rsid w:val="0007628D"/>
    <w:rsid w:val="00077F13"/>
    <w:rsid w:val="000810E0"/>
    <w:rsid w:val="00081145"/>
    <w:rsid w:val="000818A9"/>
    <w:rsid w:val="000854F4"/>
    <w:rsid w:val="00085FAE"/>
    <w:rsid w:val="000869AC"/>
    <w:rsid w:val="0009020A"/>
    <w:rsid w:val="00091B80"/>
    <w:rsid w:val="00093EB0"/>
    <w:rsid w:val="00095240"/>
    <w:rsid w:val="000A47DC"/>
    <w:rsid w:val="000A7668"/>
    <w:rsid w:val="000B1BAE"/>
    <w:rsid w:val="000B6A69"/>
    <w:rsid w:val="000B729C"/>
    <w:rsid w:val="000C2D18"/>
    <w:rsid w:val="000C5950"/>
    <w:rsid w:val="000D2E57"/>
    <w:rsid w:val="000D42FB"/>
    <w:rsid w:val="000D7A3A"/>
    <w:rsid w:val="000E1640"/>
    <w:rsid w:val="000E3FA6"/>
    <w:rsid w:val="000E5C76"/>
    <w:rsid w:val="000E777B"/>
    <w:rsid w:val="000F2DAA"/>
    <w:rsid w:val="000F6649"/>
    <w:rsid w:val="0010122B"/>
    <w:rsid w:val="001041E9"/>
    <w:rsid w:val="001053F6"/>
    <w:rsid w:val="001104E5"/>
    <w:rsid w:val="00110EDF"/>
    <w:rsid w:val="001114D3"/>
    <w:rsid w:val="00113AAC"/>
    <w:rsid w:val="00114682"/>
    <w:rsid w:val="00117B7A"/>
    <w:rsid w:val="00122D80"/>
    <w:rsid w:val="00124F7E"/>
    <w:rsid w:val="001360D9"/>
    <w:rsid w:val="00137FBB"/>
    <w:rsid w:val="00140A26"/>
    <w:rsid w:val="00143B76"/>
    <w:rsid w:val="001440C1"/>
    <w:rsid w:val="00146CBF"/>
    <w:rsid w:val="0015238B"/>
    <w:rsid w:val="00153F0D"/>
    <w:rsid w:val="001548B5"/>
    <w:rsid w:val="001551D5"/>
    <w:rsid w:val="001554F0"/>
    <w:rsid w:val="00156AFD"/>
    <w:rsid w:val="00157AE4"/>
    <w:rsid w:val="0016155B"/>
    <w:rsid w:val="0016558D"/>
    <w:rsid w:val="0016612A"/>
    <w:rsid w:val="00166B72"/>
    <w:rsid w:val="00167C48"/>
    <w:rsid w:val="001735AD"/>
    <w:rsid w:val="0017591C"/>
    <w:rsid w:val="001767BD"/>
    <w:rsid w:val="00181105"/>
    <w:rsid w:val="00181367"/>
    <w:rsid w:val="0018264F"/>
    <w:rsid w:val="00183954"/>
    <w:rsid w:val="00183EC6"/>
    <w:rsid w:val="00191EEB"/>
    <w:rsid w:val="001944C3"/>
    <w:rsid w:val="001955E2"/>
    <w:rsid w:val="00196EA6"/>
    <w:rsid w:val="0019736B"/>
    <w:rsid w:val="001A0541"/>
    <w:rsid w:val="001A0F67"/>
    <w:rsid w:val="001A6AD4"/>
    <w:rsid w:val="001B4995"/>
    <w:rsid w:val="001B689E"/>
    <w:rsid w:val="001C1462"/>
    <w:rsid w:val="001C19F4"/>
    <w:rsid w:val="001C343E"/>
    <w:rsid w:val="001C3E00"/>
    <w:rsid w:val="001C4254"/>
    <w:rsid w:val="001C6107"/>
    <w:rsid w:val="001D1BBD"/>
    <w:rsid w:val="001D2D53"/>
    <w:rsid w:val="001E0943"/>
    <w:rsid w:val="001E2D86"/>
    <w:rsid w:val="001F0AD7"/>
    <w:rsid w:val="001F6B3D"/>
    <w:rsid w:val="001F7AAD"/>
    <w:rsid w:val="0020021E"/>
    <w:rsid w:val="00201CE2"/>
    <w:rsid w:val="00207534"/>
    <w:rsid w:val="00207688"/>
    <w:rsid w:val="00211CE6"/>
    <w:rsid w:val="00212284"/>
    <w:rsid w:val="00214A8E"/>
    <w:rsid w:val="00214E1D"/>
    <w:rsid w:val="002168C8"/>
    <w:rsid w:val="002176DC"/>
    <w:rsid w:val="002255EE"/>
    <w:rsid w:val="00227304"/>
    <w:rsid w:val="00235176"/>
    <w:rsid w:val="00240054"/>
    <w:rsid w:val="00244B3E"/>
    <w:rsid w:val="00244EF9"/>
    <w:rsid w:val="0024657E"/>
    <w:rsid w:val="00246815"/>
    <w:rsid w:val="0025306C"/>
    <w:rsid w:val="00254261"/>
    <w:rsid w:val="00261B8C"/>
    <w:rsid w:val="00262685"/>
    <w:rsid w:val="0026350A"/>
    <w:rsid w:val="002662B1"/>
    <w:rsid w:val="00273447"/>
    <w:rsid w:val="00273861"/>
    <w:rsid w:val="00274D96"/>
    <w:rsid w:val="002755C4"/>
    <w:rsid w:val="0027730C"/>
    <w:rsid w:val="00280283"/>
    <w:rsid w:val="00280A5D"/>
    <w:rsid w:val="00282792"/>
    <w:rsid w:val="00283491"/>
    <w:rsid w:val="002852E8"/>
    <w:rsid w:val="00286B93"/>
    <w:rsid w:val="00287C7B"/>
    <w:rsid w:val="002939C8"/>
    <w:rsid w:val="0029666C"/>
    <w:rsid w:val="002A16C5"/>
    <w:rsid w:val="002A22A0"/>
    <w:rsid w:val="002A5612"/>
    <w:rsid w:val="002B1580"/>
    <w:rsid w:val="002B1941"/>
    <w:rsid w:val="002B5253"/>
    <w:rsid w:val="002B5B9D"/>
    <w:rsid w:val="002B63A0"/>
    <w:rsid w:val="002B7E4B"/>
    <w:rsid w:val="002C1540"/>
    <w:rsid w:val="002C3BB8"/>
    <w:rsid w:val="002C74FA"/>
    <w:rsid w:val="002D0F91"/>
    <w:rsid w:val="002D25F2"/>
    <w:rsid w:val="002D4C5D"/>
    <w:rsid w:val="002D4E65"/>
    <w:rsid w:val="002E3150"/>
    <w:rsid w:val="002E6EDA"/>
    <w:rsid w:val="002E7DCB"/>
    <w:rsid w:val="002F0147"/>
    <w:rsid w:val="002F04DE"/>
    <w:rsid w:val="002F0A65"/>
    <w:rsid w:val="002F0E43"/>
    <w:rsid w:val="002F3B0A"/>
    <w:rsid w:val="002F7BAB"/>
    <w:rsid w:val="00301FDC"/>
    <w:rsid w:val="00303749"/>
    <w:rsid w:val="003061E3"/>
    <w:rsid w:val="00307CCE"/>
    <w:rsid w:val="0031343D"/>
    <w:rsid w:val="00313C4D"/>
    <w:rsid w:val="003223FE"/>
    <w:rsid w:val="00322D4F"/>
    <w:rsid w:val="00322F31"/>
    <w:rsid w:val="00323B25"/>
    <w:rsid w:val="00327CCC"/>
    <w:rsid w:val="0033589E"/>
    <w:rsid w:val="003431DC"/>
    <w:rsid w:val="003434AC"/>
    <w:rsid w:val="00346974"/>
    <w:rsid w:val="003478D6"/>
    <w:rsid w:val="003527D1"/>
    <w:rsid w:val="0035522A"/>
    <w:rsid w:val="00356A64"/>
    <w:rsid w:val="003623FD"/>
    <w:rsid w:val="00364151"/>
    <w:rsid w:val="00364556"/>
    <w:rsid w:val="0036702F"/>
    <w:rsid w:val="0037542F"/>
    <w:rsid w:val="00377C81"/>
    <w:rsid w:val="00381678"/>
    <w:rsid w:val="00382D79"/>
    <w:rsid w:val="0038702C"/>
    <w:rsid w:val="003870DC"/>
    <w:rsid w:val="003902D3"/>
    <w:rsid w:val="003903E1"/>
    <w:rsid w:val="00390B88"/>
    <w:rsid w:val="003A2669"/>
    <w:rsid w:val="003A722A"/>
    <w:rsid w:val="003B14CC"/>
    <w:rsid w:val="003B272C"/>
    <w:rsid w:val="003B7BEF"/>
    <w:rsid w:val="003C0139"/>
    <w:rsid w:val="003C1B37"/>
    <w:rsid w:val="003C23BB"/>
    <w:rsid w:val="003C4340"/>
    <w:rsid w:val="003C56EB"/>
    <w:rsid w:val="003C78CD"/>
    <w:rsid w:val="003D0927"/>
    <w:rsid w:val="003D6E03"/>
    <w:rsid w:val="003D7D9C"/>
    <w:rsid w:val="003E202B"/>
    <w:rsid w:val="003E2334"/>
    <w:rsid w:val="003E2FA5"/>
    <w:rsid w:val="003E6994"/>
    <w:rsid w:val="003F3991"/>
    <w:rsid w:val="003F4A79"/>
    <w:rsid w:val="003F4C97"/>
    <w:rsid w:val="00401425"/>
    <w:rsid w:val="004028E0"/>
    <w:rsid w:val="00402F42"/>
    <w:rsid w:val="00403C7C"/>
    <w:rsid w:val="0040452E"/>
    <w:rsid w:val="004200BC"/>
    <w:rsid w:val="00420F23"/>
    <w:rsid w:val="00421F01"/>
    <w:rsid w:val="0042201D"/>
    <w:rsid w:val="004229BD"/>
    <w:rsid w:val="004232E5"/>
    <w:rsid w:val="004239A2"/>
    <w:rsid w:val="00423EBB"/>
    <w:rsid w:val="0042463F"/>
    <w:rsid w:val="0042592A"/>
    <w:rsid w:val="004269C3"/>
    <w:rsid w:val="004275FB"/>
    <w:rsid w:val="00431033"/>
    <w:rsid w:val="00431261"/>
    <w:rsid w:val="00434474"/>
    <w:rsid w:val="00435DAE"/>
    <w:rsid w:val="004410A4"/>
    <w:rsid w:val="0044165B"/>
    <w:rsid w:val="00444E28"/>
    <w:rsid w:val="00450D49"/>
    <w:rsid w:val="00451F69"/>
    <w:rsid w:val="00453E0D"/>
    <w:rsid w:val="00454410"/>
    <w:rsid w:val="0045702B"/>
    <w:rsid w:val="00460C2D"/>
    <w:rsid w:val="00463483"/>
    <w:rsid w:val="004637EF"/>
    <w:rsid w:val="00464A30"/>
    <w:rsid w:val="004722A0"/>
    <w:rsid w:val="00472A99"/>
    <w:rsid w:val="004763E5"/>
    <w:rsid w:val="00481E95"/>
    <w:rsid w:val="00485CC0"/>
    <w:rsid w:val="00486908"/>
    <w:rsid w:val="00492457"/>
    <w:rsid w:val="00492F96"/>
    <w:rsid w:val="00494283"/>
    <w:rsid w:val="004961FF"/>
    <w:rsid w:val="00496BCD"/>
    <w:rsid w:val="00497967"/>
    <w:rsid w:val="004A0C87"/>
    <w:rsid w:val="004A11B4"/>
    <w:rsid w:val="004A3C53"/>
    <w:rsid w:val="004A3D1D"/>
    <w:rsid w:val="004A3F50"/>
    <w:rsid w:val="004B21BD"/>
    <w:rsid w:val="004B28FE"/>
    <w:rsid w:val="004B4EE6"/>
    <w:rsid w:val="004B5586"/>
    <w:rsid w:val="004C4288"/>
    <w:rsid w:val="004C65B5"/>
    <w:rsid w:val="004C7DF0"/>
    <w:rsid w:val="004D6C1F"/>
    <w:rsid w:val="004D7D36"/>
    <w:rsid w:val="004E1DE4"/>
    <w:rsid w:val="004E5573"/>
    <w:rsid w:val="004E697F"/>
    <w:rsid w:val="004F19DD"/>
    <w:rsid w:val="004F1DF8"/>
    <w:rsid w:val="004F21EF"/>
    <w:rsid w:val="004F7541"/>
    <w:rsid w:val="00501233"/>
    <w:rsid w:val="005019DF"/>
    <w:rsid w:val="00503002"/>
    <w:rsid w:val="005070A5"/>
    <w:rsid w:val="00510A7C"/>
    <w:rsid w:val="005122DE"/>
    <w:rsid w:val="005135A5"/>
    <w:rsid w:val="00514D7C"/>
    <w:rsid w:val="00516C30"/>
    <w:rsid w:val="00516DD2"/>
    <w:rsid w:val="00517BAB"/>
    <w:rsid w:val="00520B9F"/>
    <w:rsid w:val="00521635"/>
    <w:rsid w:val="00523605"/>
    <w:rsid w:val="00523794"/>
    <w:rsid w:val="00530FCD"/>
    <w:rsid w:val="00534A31"/>
    <w:rsid w:val="0053540D"/>
    <w:rsid w:val="005445D0"/>
    <w:rsid w:val="00544BD5"/>
    <w:rsid w:val="005455BC"/>
    <w:rsid w:val="00545FE7"/>
    <w:rsid w:val="005506D7"/>
    <w:rsid w:val="00550BDA"/>
    <w:rsid w:val="00551515"/>
    <w:rsid w:val="00560E10"/>
    <w:rsid w:val="005618E5"/>
    <w:rsid w:val="00561C3F"/>
    <w:rsid w:val="0056476B"/>
    <w:rsid w:val="00564FEB"/>
    <w:rsid w:val="00570028"/>
    <w:rsid w:val="0057096B"/>
    <w:rsid w:val="00570C56"/>
    <w:rsid w:val="00571811"/>
    <w:rsid w:val="0057257F"/>
    <w:rsid w:val="00572F4F"/>
    <w:rsid w:val="005732C0"/>
    <w:rsid w:val="00574596"/>
    <w:rsid w:val="00574784"/>
    <w:rsid w:val="00574838"/>
    <w:rsid w:val="00574C60"/>
    <w:rsid w:val="00575DFB"/>
    <w:rsid w:val="00584652"/>
    <w:rsid w:val="00586534"/>
    <w:rsid w:val="00586F83"/>
    <w:rsid w:val="00593DA4"/>
    <w:rsid w:val="005A33FC"/>
    <w:rsid w:val="005A34AD"/>
    <w:rsid w:val="005A3691"/>
    <w:rsid w:val="005A44E5"/>
    <w:rsid w:val="005A53F5"/>
    <w:rsid w:val="005B47E7"/>
    <w:rsid w:val="005B4D93"/>
    <w:rsid w:val="005B5920"/>
    <w:rsid w:val="005B6790"/>
    <w:rsid w:val="005B6FA4"/>
    <w:rsid w:val="005C268E"/>
    <w:rsid w:val="005D0D3B"/>
    <w:rsid w:val="005D2937"/>
    <w:rsid w:val="005D2A5C"/>
    <w:rsid w:val="005E02FA"/>
    <w:rsid w:val="005E0502"/>
    <w:rsid w:val="005E118C"/>
    <w:rsid w:val="005E27FA"/>
    <w:rsid w:val="005E31B6"/>
    <w:rsid w:val="005E3265"/>
    <w:rsid w:val="005E7123"/>
    <w:rsid w:val="005F0FE5"/>
    <w:rsid w:val="005F134D"/>
    <w:rsid w:val="005F3E9F"/>
    <w:rsid w:val="0060594F"/>
    <w:rsid w:val="006102D0"/>
    <w:rsid w:val="00610A2F"/>
    <w:rsid w:val="0061154B"/>
    <w:rsid w:val="00613784"/>
    <w:rsid w:val="00614040"/>
    <w:rsid w:val="00614BF0"/>
    <w:rsid w:val="00617073"/>
    <w:rsid w:val="00621F05"/>
    <w:rsid w:val="00622135"/>
    <w:rsid w:val="00625579"/>
    <w:rsid w:val="006256FB"/>
    <w:rsid w:val="00625D0B"/>
    <w:rsid w:val="00630937"/>
    <w:rsid w:val="006331A8"/>
    <w:rsid w:val="00634BB1"/>
    <w:rsid w:val="00635E71"/>
    <w:rsid w:val="006420EA"/>
    <w:rsid w:val="00653BF2"/>
    <w:rsid w:val="006540A9"/>
    <w:rsid w:val="006563FA"/>
    <w:rsid w:val="0065681F"/>
    <w:rsid w:val="00664E37"/>
    <w:rsid w:val="00672D1A"/>
    <w:rsid w:val="0067343B"/>
    <w:rsid w:val="00674572"/>
    <w:rsid w:val="00676301"/>
    <w:rsid w:val="0067647A"/>
    <w:rsid w:val="00680E2F"/>
    <w:rsid w:val="00690415"/>
    <w:rsid w:val="00691375"/>
    <w:rsid w:val="00691DA8"/>
    <w:rsid w:val="006A19F7"/>
    <w:rsid w:val="006A25EF"/>
    <w:rsid w:val="006A3E02"/>
    <w:rsid w:val="006A5825"/>
    <w:rsid w:val="006A6238"/>
    <w:rsid w:val="006A76D5"/>
    <w:rsid w:val="006B0983"/>
    <w:rsid w:val="006B218D"/>
    <w:rsid w:val="006B5428"/>
    <w:rsid w:val="006B745B"/>
    <w:rsid w:val="006C0D67"/>
    <w:rsid w:val="006C6D29"/>
    <w:rsid w:val="006D1BA7"/>
    <w:rsid w:val="006D2384"/>
    <w:rsid w:val="006F16C4"/>
    <w:rsid w:val="00700AEF"/>
    <w:rsid w:val="00705C77"/>
    <w:rsid w:val="00707DF5"/>
    <w:rsid w:val="0071068B"/>
    <w:rsid w:val="0071111D"/>
    <w:rsid w:val="007135FA"/>
    <w:rsid w:val="00715ACC"/>
    <w:rsid w:val="00717B5A"/>
    <w:rsid w:val="007211D6"/>
    <w:rsid w:val="0072148D"/>
    <w:rsid w:val="00730100"/>
    <w:rsid w:val="00730B45"/>
    <w:rsid w:val="007339E6"/>
    <w:rsid w:val="00741B37"/>
    <w:rsid w:val="0074424A"/>
    <w:rsid w:val="00744539"/>
    <w:rsid w:val="00745DE2"/>
    <w:rsid w:val="007471CB"/>
    <w:rsid w:val="007509B2"/>
    <w:rsid w:val="0075256E"/>
    <w:rsid w:val="00752995"/>
    <w:rsid w:val="007540CA"/>
    <w:rsid w:val="007541A2"/>
    <w:rsid w:val="0075641C"/>
    <w:rsid w:val="0076229A"/>
    <w:rsid w:val="00762ED1"/>
    <w:rsid w:val="007630D2"/>
    <w:rsid w:val="00767C5F"/>
    <w:rsid w:val="00771BE2"/>
    <w:rsid w:val="00772985"/>
    <w:rsid w:val="007733E1"/>
    <w:rsid w:val="007735C4"/>
    <w:rsid w:val="007772DE"/>
    <w:rsid w:val="007865ED"/>
    <w:rsid w:val="00787ACE"/>
    <w:rsid w:val="007920F1"/>
    <w:rsid w:val="00793C73"/>
    <w:rsid w:val="007971D1"/>
    <w:rsid w:val="007A3A46"/>
    <w:rsid w:val="007A4C5A"/>
    <w:rsid w:val="007A4C99"/>
    <w:rsid w:val="007A7105"/>
    <w:rsid w:val="007B3D34"/>
    <w:rsid w:val="007B667B"/>
    <w:rsid w:val="007B724D"/>
    <w:rsid w:val="007B73B8"/>
    <w:rsid w:val="007C24E7"/>
    <w:rsid w:val="007C4016"/>
    <w:rsid w:val="007C643A"/>
    <w:rsid w:val="007C7DB0"/>
    <w:rsid w:val="007D001B"/>
    <w:rsid w:val="007D190A"/>
    <w:rsid w:val="007D2EDA"/>
    <w:rsid w:val="007D2F48"/>
    <w:rsid w:val="007D34A0"/>
    <w:rsid w:val="007E00EE"/>
    <w:rsid w:val="007E04C9"/>
    <w:rsid w:val="007E2480"/>
    <w:rsid w:val="007E44B7"/>
    <w:rsid w:val="007E4AD8"/>
    <w:rsid w:val="007F1724"/>
    <w:rsid w:val="007F34FF"/>
    <w:rsid w:val="007F47FF"/>
    <w:rsid w:val="007F69DB"/>
    <w:rsid w:val="008007CF"/>
    <w:rsid w:val="0080202F"/>
    <w:rsid w:val="00804178"/>
    <w:rsid w:val="00805C4D"/>
    <w:rsid w:val="00812014"/>
    <w:rsid w:val="008161A5"/>
    <w:rsid w:val="00816B30"/>
    <w:rsid w:val="008208D9"/>
    <w:rsid w:val="00820E51"/>
    <w:rsid w:val="008210B4"/>
    <w:rsid w:val="00821A84"/>
    <w:rsid w:val="008248EF"/>
    <w:rsid w:val="00830E2F"/>
    <w:rsid w:val="00831B24"/>
    <w:rsid w:val="00831D3C"/>
    <w:rsid w:val="00832AE9"/>
    <w:rsid w:val="00832CB9"/>
    <w:rsid w:val="008337A5"/>
    <w:rsid w:val="00834E01"/>
    <w:rsid w:val="00842E5D"/>
    <w:rsid w:val="00843CB0"/>
    <w:rsid w:val="0085020D"/>
    <w:rsid w:val="0085444C"/>
    <w:rsid w:val="00855E92"/>
    <w:rsid w:val="00856E04"/>
    <w:rsid w:val="008623AB"/>
    <w:rsid w:val="00862EF3"/>
    <w:rsid w:val="00867578"/>
    <w:rsid w:val="00867F55"/>
    <w:rsid w:val="00872F0C"/>
    <w:rsid w:val="00875B77"/>
    <w:rsid w:val="00880481"/>
    <w:rsid w:val="00882C34"/>
    <w:rsid w:val="00894E5E"/>
    <w:rsid w:val="0089692B"/>
    <w:rsid w:val="0089791C"/>
    <w:rsid w:val="008A469D"/>
    <w:rsid w:val="008A47C3"/>
    <w:rsid w:val="008A7F65"/>
    <w:rsid w:val="008B1D5D"/>
    <w:rsid w:val="008B4768"/>
    <w:rsid w:val="008B57B1"/>
    <w:rsid w:val="008B5DAA"/>
    <w:rsid w:val="008C2EFE"/>
    <w:rsid w:val="008C40B3"/>
    <w:rsid w:val="008C4221"/>
    <w:rsid w:val="008C666D"/>
    <w:rsid w:val="008C7266"/>
    <w:rsid w:val="008D397C"/>
    <w:rsid w:val="008D4C96"/>
    <w:rsid w:val="008E15B1"/>
    <w:rsid w:val="008E4463"/>
    <w:rsid w:val="008E47D0"/>
    <w:rsid w:val="008F2AA1"/>
    <w:rsid w:val="008F3EB5"/>
    <w:rsid w:val="008F72FB"/>
    <w:rsid w:val="00906695"/>
    <w:rsid w:val="009125CE"/>
    <w:rsid w:val="00913B96"/>
    <w:rsid w:val="009140A7"/>
    <w:rsid w:val="00915A4B"/>
    <w:rsid w:val="00916F4A"/>
    <w:rsid w:val="009209A5"/>
    <w:rsid w:val="00922718"/>
    <w:rsid w:val="00924766"/>
    <w:rsid w:val="00930F02"/>
    <w:rsid w:val="009326F3"/>
    <w:rsid w:val="00935713"/>
    <w:rsid w:val="009458E7"/>
    <w:rsid w:val="00945D67"/>
    <w:rsid w:val="009469F6"/>
    <w:rsid w:val="00950554"/>
    <w:rsid w:val="00951E49"/>
    <w:rsid w:val="009618FE"/>
    <w:rsid w:val="009638A2"/>
    <w:rsid w:val="009658E3"/>
    <w:rsid w:val="00973B40"/>
    <w:rsid w:val="00974BAA"/>
    <w:rsid w:val="00985929"/>
    <w:rsid w:val="009861CF"/>
    <w:rsid w:val="00992A57"/>
    <w:rsid w:val="00995288"/>
    <w:rsid w:val="00995C90"/>
    <w:rsid w:val="009A2CA6"/>
    <w:rsid w:val="009A4E16"/>
    <w:rsid w:val="009A5CD8"/>
    <w:rsid w:val="009B05DA"/>
    <w:rsid w:val="009B1A2A"/>
    <w:rsid w:val="009B1E9A"/>
    <w:rsid w:val="009B3F13"/>
    <w:rsid w:val="009B694B"/>
    <w:rsid w:val="009C0B3F"/>
    <w:rsid w:val="009C3E94"/>
    <w:rsid w:val="009C5723"/>
    <w:rsid w:val="009D19A4"/>
    <w:rsid w:val="009D6155"/>
    <w:rsid w:val="009E3A32"/>
    <w:rsid w:val="009F1258"/>
    <w:rsid w:val="009F4ADC"/>
    <w:rsid w:val="009F6435"/>
    <w:rsid w:val="00A00312"/>
    <w:rsid w:val="00A004C1"/>
    <w:rsid w:val="00A009A0"/>
    <w:rsid w:val="00A00D0E"/>
    <w:rsid w:val="00A00DCE"/>
    <w:rsid w:val="00A024AB"/>
    <w:rsid w:val="00A02504"/>
    <w:rsid w:val="00A0604C"/>
    <w:rsid w:val="00A063B5"/>
    <w:rsid w:val="00A06E86"/>
    <w:rsid w:val="00A116D6"/>
    <w:rsid w:val="00A12119"/>
    <w:rsid w:val="00A144AD"/>
    <w:rsid w:val="00A1485F"/>
    <w:rsid w:val="00A1535D"/>
    <w:rsid w:val="00A20C68"/>
    <w:rsid w:val="00A221F9"/>
    <w:rsid w:val="00A25D2C"/>
    <w:rsid w:val="00A31528"/>
    <w:rsid w:val="00A351A7"/>
    <w:rsid w:val="00A35D20"/>
    <w:rsid w:val="00A35E2D"/>
    <w:rsid w:val="00A41059"/>
    <w:rsid w:val="00A429C6"/>
    <w:rsid w:val="00A43F0F"/>
    <w:rsid w:val="00A44C77"/>
    <w:rsid w:val="00A51C9B"/>
    <w:rsid w:val="00A53052"/>
    <w:rsid w:val="00A60C29"/>
    <w:rsid w:val="00A67CDA"/>
    <w:rsid w:val="00A71112"/>
    <w:rsid w:val="00A71432"/>
    <w:rsid w:val="00A73900"/>
    <w:rsid w:val="00A75349"/>
    <w:rsid w:val="00A80451"/>
    <w:rsid w:val="00A8045D"/>
    <w:rsid w:val="00A80B5C"/>
    <w:rsid w:val="00A83B9F"/>
    <w:rsid w:val="00A85F76"/>
    <w:rsid w:val="00A86485"/>
    <w:rsid w:val="00A867F3"/>
    <w:rsid w:val="00A87C9D"/>
    <w:rsid w:val="00A908F7"/>
    <w:rsid w:val="00A916E1"/>
    <w:rsid w:val="00A93499"/>
    <w:rsid w:val="00A9364A"/>
    <w:rsid w:val="00A94023"/>
    <w:rsid w:val="00AA11E2"/>
    <w:rsid w:val="00AA62CB"/>
    <w:rsid w:val="00AA6CCB"/>
    <w:rsid w:val="00AB23DA"/>
    <w:rsid w:val="00AB2DBF"/>
    <w:rsid w:val="00AB799F"/>
    <w:rsid w:val="00AC35E5"/>
    <w:rsid w:val="00AC6559"/>
    <w:rsid w:val="00AC7977"/>
    <w:rsid w:val="00AC7C03"/>
    <w:rsid w:val="00AD0223"/>
    <w:rsid w:val="00AD4F39"/>
    <w:rsid w:val="00AD5C2B"/>
    <w:rsid w:val="00AD73E4"/>
    <w:rsid w:val="00AD782B"/>
    <w:rsid w:val="00AE063A"/>
    <w:rsid w:val="00AE3786"/>
    <w:rsid w:val="00AE3CDF"/>
    <w:rsid w:val="00AE629F"/>
    <w:rsid w:val="00AE74D5"/>
    <w:rsid w:val="00AF1360"/>
    <w:rsid w:val="00AF4647"/>
    <w:rsid w:val="00AF6E16"/>
    <w:rsid w:val="00B01E00"/>
    <w:rsid w:val="00B03A1B"/>
    <w:rsid w:val="00B05054"/>
    <w:rsid w:val="00B05CEC"/>
    <w:rsid w:val="00B14347"/>
    <w:rsid w:val="00B220E7"/>
    <w:rsid w:val="00B230AB"/>
    <w:rsid w:val="00B237A5"/>
    <w:rsid w:val="00B23D17"/>
    <w:rsid w:val="00B24574"/>
    <w:rsid w:val="00B25B18"/>
    <w:rsid w:val="00B30582"/>
    <w:rsid w:val="00B30C85"/>
    <w:rsid w:val="00B31383"/>
    <w:rsid w:val="00B31CDA"/>
    <w:rsid w:val="00B32092"/>
    <w:rsid w:val="00B321E1"/>
    <w:rsid w:val="00B325F1"/>
    <w:rsid w:val="00B3579E"/>
    <w:rsid w:val="00B43090"/>
    <w:rsid w:val="00B43908"/>
    <w:rsid w:val="00B45ED3"/>
    <w:rsid w:val="00B46468"/>
    <w:rsid w:val="00B512F1"/>
    <w:rsid w:val="00B52D2C"/>
    <w:rsid w:val="00B54826"/>
    <w:rsid w:val="00B57DFB"/>
    <w:rsid w:val="00B61A4F"/>
    <w:rsid w:val="00B67B9D"/>
    <w:rsid w:val="00B72CD1"/>
    <w:rsid w:val="00B76D17"/>
    <w:rsid w:val="00B80236"/>
    <w:rsid w:val="00B8047C"/>
    <w:rsid w:val="00B818B4"/>
    <w:rsid w:val="00B82341"/>
    <w:rsid w:val="00B85599"/>
    <w:rsid w:val="00B8560C"/>
    <w:rsid w:val="00B85DA8"/>
    <w:rsid w:val="00B90488"/>
    <w:rsid w:val="00B93420"/>
    <w:rsid w:val="00B94763"/>
    <w:rsid w:val="00B96AF2"/>
    <w:rsid w:val="00B96FE9"/>
    <w:rsid w:val="00BA49E8"/>
    <w:rsid w:val="00BA6E9A"/>
    <w:rsid w:val="00BA7954"/>
    <w:rsid w:val="00BB2E6F"/>
    <w:rsid w:val="00BB42AF"/>
    <w:rsid w:val="00BC08F0"/>
    <w:rsid w:val="00BC4828"/>
    <w:rsid w:val="00BC56E1"/>
    <w:rsid w:val="00BD2693"/>
    <w:rsid w:val="00BD2E06"/>
    <w:rsid w:val="00BD3369"/>
    <w:rsid w:val="00BD40AF"/>
    <w:rsid w:val="00BD523E"/>
    <w:rsid w:val="00BE10AB"/>
    <w:rsid w:val="00BE1461"/>
    <w:rsid w:val="00BE3347"/>
    <w:rsid w:val="00BE61C4"/>
    <w:rsid w:val="00BE688B"/>
    <w:rsid w:val="00BF06DB"/>
    <w:rsid w:val="00BF161A"/>
    <w:rsid w:val="00BF40A3"/>
    <w:rsid w:val="00BF4E05"/>
    <w:rsid w:val="00BF4EA1"/>
    <w:rsid w:val="00BF56D3"/>
    <w:rsid w:val="00BF56DF"/>
    <w:rsid w:val="00C001FB"/>
    <w:rsid w:val="00C00F68"/>
    <w:rsid w:val="00C028DB"/>
    <w:rsid w:val="00C04C61"/>
    <w:rsid w:val="00C106DD"/>
    <w:rsid w:val="00C14589"/>
    <w:rsid w:val="00C15F68"/>
    <w:rsid w:val="00C16042"/>
    <w:rsid w:val="00C16860"/>
    <w:rsid w:val="00C206F4"/>
    <w:rsid w:val="00C20A90"/>
    <w:rsid w:val="00C21187"/>
    <w:rsid w:val="00C22895"/>
    <w:rsid w:val="00C23324"/>
    <w:rsid w:val="00C245B9"/>
    <w:rsid w:val="00C301A8"/>
    <w:rsid w:val="00C31520"/>
    <w:rsid w:val="00C322F2"/>
    <w:rsid w:val="00C32B7C"/>
    <w:rsid w:val="00C46C84"/>
    <w:rsid w:val="00C541FE"/>
    <w:rsid w:val="00C56325"/>
    <w:rsid w:val="00C57473"/>
    <w:rsid w:val="00C61B73"/>
    <w:rsid w:val="00C64834"/>
    <w:rsid w:val="00C71AD7"/>
    <w:rsid w:val="00C732DF"/>
    <w:rsid w:val="00C77916"/>
    <w:rsid w:val="00C80E87"/>
    <w:rsid w:val="00C8195A"/>
    <w:rsid w:val="00C82132"/>
    <w:rsid w:val="00C866E7"/>
    <w:rsid w:val="00C905DB"/>
    <w:rsid w:val="00C90662"/>
    <w:rsid w:val="00C92EA7"/>
    <w:rsid w:val="00CA3FA1"/>
    <w:rsid w:val="00CA5387"/>
    <w:rsid w:val="00CA568A"/>
    <w:rsid w:val="00CA66E2"/>
    <w:rsid w:val="00CA7CBB"/>
    <w:rsid w:val="00CB1C05"/>
    <w:rsid w:val="00CB3083"/>
    <w:rsid w:val="00CB3B26"/>
    <w:rsid w:val="00CC12AA"/>
    <w:rsid w:val="00CC39FF"/>
    <w:rsid w:val="00CD340D"/>
    <w:rsid w:val="00CD58E7"/>
    <w:rsid w:val="00CD6056"/>
    <w:rsid w:val="00CD7F01"/>
    <w:rsid w:val="00CE2BDF"/>
    <w:rsid w:val="00CE31F6"/>
    <w:rsid w:val="00CE5490"/>
    <w:rsid w:val="00CF01C8"/>
    <w:rsid w:val="00CF15A6"/>
    <w:rsid w:val="00CF2527"/>
    <w:rsid w:val="00CF5767"/>
    <w:rsid w:val="00CF6C9E"/>
    <w:rsid w:val="00D01EF7"/>
    <w:rsid w:val="00D04096"/>
    <w:rsid w:val="00D06396"/>
    <w:rsid w:val="00D138D6"/>
    <w:rsid w:val="00D13D40"/>
    <w:rsid w:val="00D14908"/>
    <w:rsid w:val="00D15B9B"/>
    <w:rsid w:val="00D15D52"/>
    <w:rsid w:val="00D16A2F"/>
    <w:rsid w:val="00D17875"/>
    <w:rsid w:val="00D179E8"/>
    <w:rsid w:val="00D22742"/>
    <w:rsid w:val="00D25961"/>
    <w:rsid w:val="00D32AAA"/>
    <w:rsid w:val="00D32E5D"/>
    <w:rsid w:val="00D33C4A"/>
    <w:rsid w:val="00D33F7E"/>
    <w:rsid w:val="00D35EF0"/>
    <w:rsid w:val="00D3674C"/>
    <w:rsid w:val="00D36B4D"/>
    <w:rsid w:val="00D4044D"/>
    <w:rsid w:val="00D42EE1"/>
    <w:rsid w:val="00D45F75"/>
    <w:rsid w:val="00D47A92"/>
    <w:rsid w:val="00D47B4C"/>
    <w:rsid w:val="00D54DB2"/>
    <w:rsid w:val="00D54EF0"/>
    <w:rsid w:val="00D5679D"/>
    <w:rsid w:val="00D56D81"/>
    <w:rsid w:val="00D602E8"/>
    <w:rsid w:val="00D6057D"/>
    <w:rsid w:val="00D62A60"/>
    <w:rsid w:val="00D70644"/>
    <w:rsid w:val="00D733B1"/>
    <w:rsid w:val="00D76269"/>
    <w:rsid w:val="00D80C7C"/>
    <w:rsid w:val="00D80EB7"/>
    <w:rsid w:val="00D837F7"/>
    <w:rsid w:val="00D84208"/>
    <w:rsid w:val="00D8433B"/>
    <w:rsid w:val="00D853C3"/>
    <w:rsid w:val="00D86122"/>
    <w:rsid w:val="00D91307"/>
    <w:rsid w:val="00D91E61"/>
    <w:rsid w:val="00D970DD"/>
    <w:rsid w:val="00D970FE"/>
    <w:rsid w:val="00DA01F6"/>
    <w:rsid w:val="00DA6E29"/>
    <w:rsid w:val="00DA7AB4"/>
    <w:rsid w:val="00DB6A44"/>
    <w:rsid w:val="00DB7485"/>
    <w:rsid w:val="00DC1512"/>
    <w:rsid w:val="00DC24FF"/>
    <w:rsid w:val="00DC2FC7"/>
    <w:rsid w:val="00DC5595"/>
    <w:rsid w:val="00DC590C"/>
    <w:rsid w:val="00DC730A"/>
    <w:rsid w:val="00DD290F"/>
    <w:rsid w:val="00DD30B7"/>
    <w:rsid w:val="00DD452C"/>
    <w:rsid w:val="00DD5A64"/>
    <w:rsid w:val="00DD6FF3"/>
    <w:rsid w:val="00DD7EFF"/>
    <w:rsid w:val="00DD7F7A"/>
    <w:rsid w:val="00DE2B9D"/>
    <w:rsid w:val="00DE4E3E"/>
    <w:rsid w:val="00DE7010"/>
    <w:rsid w:val="00DF09C9"/>
    <w:rsid w:val="00DF35F6"/>
    <w:rsid w:val="00DF74B1"/>
    <w:rsid w:val="00E04DB0"/>
    <w:rsid w:val="00E06B61"/>
    <w:rsid w:val="00E06D4F"/>
    <w:rsid w:val="00E14FBE"/>
    <w:rsid w:val="00E21AEC"/>
    <w:rsid w:val="00E22F2A"/>
    <w:rsid w:val="00E23CFF"/>
    <w:rsid w:val="00E300E2"/>
    <w:rsid w:val="00E3137F"/>
    <w:rsid w:val="00E35201"/>
    <w:rsid w:val="00E40B84"/>
    <w:rsid w:val="00E522AA"/>
    <w:rsid w:val="00E53DBD"/>
    <w:rsid w:val="00E53E9B"/>
    <w:rsid w:val="00E60796"/>
    <w:rsid w:val="00E6349D"/>
    <w:rsid w:val="00E6372B"/>
    <w:rsid w:val="00E71367"/>
    <w:rsid w:val="00E72234"/>
    <w:rsid w:val="00E758E8"/>
    <w:rsid w:val="00E77F01"/>
    <w:rsid w:val="00E835C9"/>
    <w:rsid w:val="00E86C0E"/>
    <w:rsid w:val="00E93977"/>
    <w:rsid w:val="00E97459"/>
    <w:rsid w:val="00EA1ECA"/>
    <w:rsid w:val="00EA281A"/>
    <w:rsid w:val="00EA47EB"/>
    <w:rsid w:val="00EA5B80"/>
    <w:rsid w:val="00EA5EA9"/>
    <w:rsid w:val="00EA705A"/>
    <w:rsid w:val="00EA79A3"/>
    <w:rsid w:val="00EB13C7"/>
    <w:rsid w:val="00EB2ED2"/>
    <w:rsid w:val="00EB5FC1"/>
    <w:rsid w:val="00EC1050"/>
    <w:rsid w:val="00EC2F0C"/>
    <w:rsid w:val="00EC4D23"/>
    <w:rsid w:val="00EC5331"/>
    <w:rsid w:val="00EC5B8A"/>
    <w:rsid w:val="00EC5E94"/>
    <w:rsid w:val="00ED529C"/>
    <w:rsid w:val="00ED6395"/>
    <w:rsid w:val="00EE0457"/>
    <w:rsid w:val="00EE2602"/>
    <w:rsid w:val="00EE4085"/>
    <w:rsid w:val="00EE4E65"/>
    <w:rsid w:val="00EF1BE4"/>
    <w:rsid w:val="00EF5C53"/>
    <w:rsid w:val="00F0099A"/>
    <w:rsid w:val="00F025BF"/>
    <w:rsid w:val="00F05701"/>
    <w:rsid w:val="00F1743A"/>
    <w:rsid w:val="00F220DB"/>
    <w:rsid w:val="00F3265A"/>
    <w:rsid w:val="00F334A4"/>
    <w:rsid w:val="00F34CE3"/>
    <w:rsid w:val="00F34D25"/>
    <w:rsid w:val="00F35FD9"/>
    <w:rsid w:val="00F4017C"/>
    <w:rsid w:val="00F41037"/>
    <w:rsid w:val="00F45321"/>
    <w:rsid w:val="00F5150E"/>
    <w:rsid w:val="00F51D93"/>
    <w:rsid w:val="00F531B5"/>
    <w:rsid w:val="00F651C8"/>
    <w:rsid w:val="00F65DE7"/>
    <w:rsid w:val="00F66118"/>
    <w:rsid w:val="00F66D69"/>
    <w:rsid w:val="00F721CB"/>
    <w:rsid w:val="00F7257C"/>
    <w:rsid w:val="00F743A6"/>
    <w:rsid w:val="00F80EE5"/>
    <w:rsid w:val="00F8332B"/>
    <w:rsid w:val="00F83D1B"/>
    <w:rsid w:val="00F850DB"/>
    <w:rsid w:val="00F86720"/>
    <w:rsid w:val="00F919BA"/>
    <w:rsid w:val="00F926BB"/>
    <w:rsid w:val="00FA1B37"/>
    <w:rsid w:val="00FA37E9"/>
    <w:rsid w:val="00FB110D"/>
    <w:rsid w:val="00FB71E8"/>
    <w:rsid w:val="00FC4684"/>
    <w:rsid w:val="00FC4E54"/>
    <w:rsid w:val="00FD1DB8"/>
    <w:rsid w:val="00FD5A43"/>
    <w:rsid w:val="00FE2A67"/>
    <w:rsid w:val="00FE3BF6"/>
    <w:rsid w:val="00FE3D42"/>
    <w:rsid w:val="00FE620B"/>
    <w:rsid w:val="00FE7DDF"/>
    <w:rsid w:val="00FF28EB"/>
    <w:rsid w:val="00FF3A78"/>
    <w:rsid w:val="00FF40FE"/>
    <w:rsid w:val="00FF45B2"/>
    <w:rsid w:val="00FF5815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5AA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52E"/>
    <w:pPr>
      <w:spacing w:before="100" w:beforeAutospacing="1" w:after="100" w:afterAutospacing="1"/>
    </w:pPr>
  </w:style>
  <w:style w:type="character" w:styleId="a4">
    <w:name w:val="Hyperlink"/>
    <w:rsid w:val="00404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5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452E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uiPriority w:val="99"/>
    <w:unhideWhenUsed/>
    <w:rsid w:val="0040452E"/>
    <w:rPr>
      <w:i/>
      <w:iCs/>
    </w:rPr>
  </w:style>
  <w:style w:type="character" w:customStyle="1" w:styleId="10">
    <w:name w:val="Заголовок 1 Знак"/>
    <w:link w:val="1"/>
    <w:rsid w:val="00FF5A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C1B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D22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B6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52E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FF5AAD"/>
    <w:pPr>
      <w:keepNext/>
      <w:jc w:val="right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40452E"/>
    <w:pPr>
      <w:spacing w:before="100" w:beforeAutospacing="1" w:after="100" w:afterAutospacing="1"/>
    </w:pPr>
  </w:style>
  <w:style w:type="character" w:styleId="a4">
    <w:name w:val="Hyperlink"/>
    <w:rsid w:val="0040452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452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0452E"/>
    <w:rPr>
      <w:rFonts w:ascii="Tahoma" w:eastAsia="Times New Roman" w:hAnsi="Tahoma" w:cs="Tahoma"/>
      <w:sz w:val="16"/>
      <w:szCs w:val="16"/>
      <w:lang w:eastAsia="ru-RU"/>
    </w:rPr>
  </w:style>
  <w:style w:type="character" w:styleId="HTML">
    <w:name w:val="HTML Cite"/>
    <w:uiPriority w:val="99"/>
    <w:unhideWhenUsed/>
    <w:rsid w:val="0040452E"/>
    <w:rPr>
      <w:i/>
      <w:iCs/>
    </w:rPr>
  </w:style>
  <w:style w:type="character" w:customStyle="1" w:styleId="10">
    <w:name w:val="Заголовок 1 Знак"/>
    <w:link w:val="1"/>
    <w:rsid w:val="00FF5A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C1B3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C1B3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3C1B3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rsid w:val="00D227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5B679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76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lymp.mir-obr.ru" TargetMode="External"/><Relationship Id="rId18" Type="http://schemas.openxmlformats.org/officeDocument/2006/relationships/hyperlink" Target="mailto:art-mir2016@mail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www.art.mir-obr.ru" TargetMode="External"/><Relationship Id="rId17" Type="http://schemas.openxmlformats.org/officeDocument/2006/relationships/hyperlink" Target="mailto:art-mir2016@mail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lymp-spb@yandex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art-mir2016@mail.ru" TargetMode="External"/><Relationship Id="rId10" Type="http://schemas.openxmlformats.org/officeDocument/2006/relationships/hyperlink" Target="http://www.olymp.mir-obr.ru" TargetMode="External"/><Relationship Id="rId19" Type="http://schemas.openxmlformats.org/officeDocument/2006/relationships/hyperlink" Target="http://www.art.mir-ob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olymp.mir-obr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289C1D-E725-4574-AA24-75B1E74D3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9699</CharactersWithSpaces>
  <SharedDoc>false</SharedDoc>
  <HLinks>
    <vt:vector size="48" baseType="variant">
      <vt:variant>
        <vt:i4>3932249</vt:i4>
      </vt:variant>
      <vt:variant>
        <vt:i4>21</vt:i4>
      </vt:variant>
      <vt:variant>
        <vt:i4>0</vt:i4>
      </vt:variant>
      <vt:variant>
        <vt:i4>5</vt:i4>
      </vt:variant>
      <vt:variant>
        <vt:lpwstr>mailto:olymp-spb@yandex.ru</vt:lpwstr>
      </vt:variant>
      <vt:variant>
        <vt:lpwstr/>
      </vt:variant>
      <vt:variant>
        <vt:i4>1179650</vt:i4>
      </vt:variant>
      <vt:variant>
        <vt:i4>18</vt:i4>
      </vt:variant>
      <vt:variant>
        <vt:i4>0</vt:i4>
      </vt:variant>
      <vt:variant>
        <vt:i4>5</vt:i4>
      </vt:variant>
      <vt:variant>
        <vt:lpwstr>http://www.olymp.mir-obr.ru/</vt:lpwstr>
      </vt:variant>
      <vt:variant>
        <vt:lpwstr/>
      </vt:variant>
      <vt:variant>
        <vt:i4>3932249</vt:i4>
      </vt:variant>
      <vt:variant>
        <vt:i4>15</vt:i4>
      </vt:variant>
      <vt:variant>
        <vt:i4>0</vt:i4>
      </vt:variant>
      <vt:variant>
        <vt:i4>5</vt:i4>
      </vt:variant>
      <vt:variant>
        <vt:lpwstr>mailto:olymp-spb@yandex.ru</vt:lpwstr>
      </vt:variant>
      <vt:variant>
        <vt:lpwstr/>
      </vt:variant>
      <vt:variant>
        <vt:i4>1179650</vt:i4>
      </vt:variant>
      <vt:variant>
        <vt:i4>12</vt:i4>
      </vt:variant>
      <vt:variant>
        <vt:i4>0</vt:i4>
      </vt:variant>
      <vt:variant>
        <vt:i4>5</vt:i4>
      </vt:variant>
      <vt:variant>
        <vt:lpwstr>http://www.olymp.mir-obr.ru/</vt:lpwstr>
      </vt:variant>
      <vt:variant>
        <vt:lpwstr/>
      </vt:variant>
      <vt:variant>
        <vt:i4>3932249</vt:i4>
      </vt:variant>
      <vt:variant>
        <vt:i4>9</vt:i4>
      </vt:variant>
      <vt:variant>
        <vt:i4>0</vt:i4>
      </vt:variant>
      <vt:variant>
        <vt:i4>5</vt:i4>
      </vt:variant>
      <vt:variant>
        <vt:lpwstr>mailto:olymp-spb@yandex.ru</vt:lpwstr>
      </vt:variant>
      <vt:variant>
        <vt:lpwstr/>
      </vt:variant>
      <vt:variant>
        <vt:i4>1179650</vt:i4>
      </vt:variant>
      <vt:variant>
        <vt:i4>6</vt:i4>
      </vt:variant>
      <vt:variant>
        <vt:i4>0</vt:i4>
      </vt:variant>
      <vt:variant>
        <vt:i4>5</vt:i4>
      </vt:variant>
      <vt:variant>
        <vt:lpwstr>http://www.olymp.mir-obr.ru/</vt:lpwstr>
      </vt:variant>
      <vt:variant>
        <vt:lpwstr/>
      </vt:variant>
      <vt:variant>
        <vt:i4>3932249</vt:i4>
      </vt:variant>
      <vt:variant>
        <vt:i4>3</vt:i4>
      </vt:variant>
      <vt:variant>
        <vt:i4>0</vt:i4>
      </vt:variant>
      <vt:variant>
        <vt:i4>5</vt:i4>
      </vt:variant>
      <vt:variant>
        <vt:lpwstr>mailto:olymp-spb@yandex.ru</vt:lpwstr>
      </vt:variant>
      <vt:variant>
        <vt:lpwstr/>
      </vt:variant>
      <vt:variant>
        <vt:i4>1179650</vt:i4>
      </vt:variant>
      <vt:variant>
        <vt:i4>0</vt:i4>
      </vt:variant>
      <vt:variant>
        <vt:i4>0</vt:i4>
      </vt:variant>
      <vt:variant>
        <vt:i4>5</vt:i4>
      </vt:variant>
      <vt:variant>
        <vt:lpwstr>http://www.olymp.mir-obr.ru/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ИА Высший класс</dc:creator>
  <cp:lastModifiedBy>Сергеева ОА</cp:lastModifiedBy>
  <cp:revision>2</cp:revision>
  <cp:lastPrinted>2014-09-04T08:16:00Z</cp:lastPrinted>
  <dcterms:created xsi:type="dcterms:W3CDTF">2017-04-03T04:56:00Z</dcterms:created>
  <dcterms:modified xsi:type="dcterms:W3CDTF">2017-04-03T04:56:00Z</dcterms:modified>
</cp:coreProperties>
</file>